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5A6AC" w14:textId="17CE7C31" w:rsidR="00B917ED" w:rsidRPr="0086226D" w:rsidRDefault="00B917ED" w:rsidP="00035489">
      <w:pPr>
        <w:autoSpaceDE w:val="0"/>
        <w:autoSpaceDN w:val="0"/>
        <w:adjustRightInd w:val="0"/>
        <w:spacing w:after="0" w:line="240" w:lineRule="auto"/>
        <w:rPr>
          <w:rFonts w:ascii="Calibri Light" w:hAnsi="Calibri Light"/>
          <w:noProof/>
          <w:lang w:val="en-AU" w:eastAsia="en-AU"/>
        </w:rPr>
      </w:pPr>
      <w:r>
        <w:rPr>
          <w:noProof/>
        </w:rPr>
        <w:t xml:space="preserve">                               </w:t>
      </w:r>
      <w:r w:rsidRPr="0086226D">
        <w:rPr>
          <w:rFonts w:ascii="Calibri Light" w:hAnsi="Calibri Light" w:cstheme="minorHAnsi"/>
          <w:b/>
          <w:bCs/>
          <w:noProof/>
          <w:color w:val="000000"/>
        </w:rPr>
        <w:t xml:space="preserve">    </w:t>
      </w:r>
      <w:r w:rsidR="00E25BDE">
        <w:rPr>
          <w:noProof/>
        </w:rPr>
        <w:drawing>
          <wp:inline distT="0" distB="0" distL="0" distR="0" wp14:anchorId="602F4497" wp14:editId="10674181">
            <wp:extent cx="2385060" cy="952500"/>
            <wp:effectExtent l="0" t="0" r="0" b="0"/>
            <wp:docPr id="1" name="Picture 1" descr="ARMS">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 name="Picture 1" descr="ARMS">
                      <a:hlinkClick r:id="rId11"/>
                    </pic:cNvPr>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5060" cy="952500"/>
                    </a:xfrm>
                    <a:prstGeom prst="rect">
                      <a:avLst/>
                    </a:prstGeom>
                    <a:noFill/>
                    <a:ln>
                      <a:noFill/>
                    </a:ln>
                  </pic:spPr>
                </pic:pic>
              </a:graphicData>
            </a:graphic>
          </wp:inline>
        </w:drawing>
      </w:r>
      <w:r w:rsidRPr="0086226D">
        <w:rPr>
          <w:rFonts w:ascii="Calibri Light" w:hAnsi="Calibri Light" w:cstheme="minorHAnsi"/>
          <w:b/>
          <w:bCs/>
          <w:noProof/>
          <w:color w:val="000000"/>
        </w:rPr>
        <w:t xml:space="preserve">       </w:t>
      </w:r>
      <w:r w:rsidR="00E25BDE" w:rsidRPr="0086226D">
        <w:rPr>
          <w:rFonts w:ascii="Calibri Light" w:hAnsi="Calibri Light" w:cstheme="minorHAnsi"/>
          <w:b/>
          <w:bCs/>
          <w:noProof/>
          <w:color w:val="000000"/>
        </w:rPr>
        <w:drawing>
          <wp:inline distT="0" distB="0" distL="0" distR="0" wp14:anchorId="677F22E3" wp14:editId="136A5C6C">
            <wp:extent cx="2257425" cy="1543050"/>
            <wp:effectExtent l="0" t="0" r="0" b="0"/>
            <wp:docPr id="2" name="Picture 2"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university&#10;&#10;Description automatically generated"/>
                    <pic:cNvPicPr>
                      <a:picLocks noChangeAspect="1" noChangeArrowheads="1"/>
                    </pic:cNvPicPr>
                  </pic:nvPicPr>
                  <pic:blipFill rotWithShape="1">
                    <a:blip r:embed="rId13">
                      <a:extLst>
                        <a:ext uri="{28A0092B-C50C-407E-A947-70E740481C1C}">
                          <a14:useLocalDpi xmlns:a14="http://schemas.microsoft.com/office/drawing/2010/main" val="0"/>
                        </a:ext>
                      </a:extLst>
                    </a:blip>
                    <a:srcRect l="1" r="-5334" b="28000"/>
                    <a:stretch/>
                  </pic:blipFill>
                  <pic:spPr bwMode="auto">
                    <a:xfrm>
                      <a:off x="0" y="0"/>
                      <a:ext cx="2257425" cy="1543050"/>
                    </a:xfrm>
                    <a:prstGeom prst="rect">
                      <a:avLst/>
                    </a:prstGeom>
                    <a:noFill/>
                    <a:ln>
                      <a:noFill/>
                    </a:ln>
                    <a:extLst>
                      <a:ext uri="{53640926-AAD7-44D8-BBD7-CCE9431645EC}">
                        <a14:shadowObscured xmlns:a14="http://schemas.microsoft.com/office/drawing/2010/main"/>
                      </a:ext>
                    </a:extLst>
                  </pic:spPr>
                </pic:pic>
              </a:graphicData>
            </a:graphic>
          </wp:inline>
        </w:drawing>
      </w:r>
      <w:r w:rsidRPr="0086226D">
        <w:rPr>
          <w:rFonts w:ascii="Calibri Light" w:hAnsi="Calibri Light" w:cstheme="minorHAnsi"/>
          <w:b/>
          <w:bCs/>
          <w:noProof/>
          <w:color w:val="000000"/>
        </w:rPr>
        <w:t xml:space="preserve">          </w:t>
      </w:r>
    </w:p>
    <w:p w14:paraId="250FE4CD" w14:textId="1F64D07D" w:rsidR="00035489" w:rsidRPr="0086226D" w:rsidRDefault="0018294B" w:rsidP="00035489">
      <w:pPr>
        <w:autoSpaceDE w:val="0"/>
        <w:autoSpaceDN w:val="0"/>
        <w:adjustRightInd w:val="0"/>
        <w:spacing w:after="0" w:line="240" w:lineRule="auto"/>
        <w:rPr>
          <w:rFonts w:ascii="Calibri Light" w:hAnsi="Calibri Light" w:cstheme="minorHAnsi"/>
          <w:b/>
          <w:bCs/>
          <w:color w:val="000000"/>
        </w:rPr>
      </w:pPr>
      <w:r w:rsidRPr="0086226D">
        <w:rPr>
          <w:rFonts w:ascii="Calibri Light" w:hAnsi="Calibri Light" w:cstheme="minorHAnsi"/>
          <w:b/>
          <w:bCs/>
          <w:color w:val="000000"/>
        </w:rPr>
        <w:t xml:space="preserve">                           </w:t>
      </w:r>
      <w:r w:rsidR="009654B0" w:rsidRPr="0086226D">
        <w:rPr>
          <w:rFonts w:ascii="Calibri Light" w:hAnsi="Calibri Light" w:cstheme="minorHAnsi"/>
          <w:b/>
          <w:bCs/>
          <w:color w:val="000000"/>
        </w:rPr>
        <w:t xml:space="preserve">           </w:t>
      </w:r>
      <w:r w:rsidR="00B917ED" w:rsidRPr="0086226D">
        <w:rPr>
          <w:rFonts w:ascii="Calibri Light" w:hAnsi="Calibri Light" w:cstheme="minorHAnsi"/>
          <w:b/>
          <w:bCs/>
          <w:color w:val="000000"/>
        </w:rPr>
        <w:t xml:space="preserve">   </w:t>
      </w:r>
      <w:r w:rsidR="009654B0" w:rsidRPr="0086226D">
        <w:rPr>
          <w:rFonts w:ascii="Calibri Light" w:hAnsi="Calibri Light" w:cstheme="minorHAnsi"/>
          <w:b/>
          <w:bCs/>
          <w:color w:val="000000"/>
        </w:rPr>
        <w:t xml:space="preserve">                        </w:t>
      </w:r>
      <w:r w:rsidRPr="0086226D">
        <w:rPr>
          <w:rFonts w:ascii="Calibri Light" w:hAnsi="Calibri Light" w:cstheme="minorHAnsi"/>
          <w:b/>
          <w:bCs/>
          <w:color w:val="000000"/>
        </w:rPr>
        <w:t xml:space="preserve">           </w:t>
      </w:r>
    </w:p>
    <w:p w14:paraId="609251D0" w14:textId="77777777" w:rsidR="00035489" w:rsidRPr="0086226D" w:rsidRDefault="00035489" w:rsidP="00446862">
      <w:pPr>
        <w:autoSpaceDE w:val="0"/>
        <w:autoSpaceDN w:val="0"/>
        <w:adjustRightInd w:val="0"/>
        <w:spacing w:after="0" w:line="240" w:lineRule="auto"/>
        <w:jc w:val="center"/>
        <w:rPr>
          <w:rFonts w:ascii="Calibri Light" w:hAnsi="Calibri Light" w:cstheme="minorHAnsi"/>
          <w:b/>
          <w:bCs/>
          <w:sz w:val="28"/>
          <w:szCs w:val="28"/>
        </w:rPr>
      </w:pPr>
    </w:p>
    <w:p w14:paraId="2891B76B" w14:textId="19B005D4" w:rsidR="00E25BDE" w:rsidRDefault="00035489" w:rsidP="00446862">
      <w:pPr>
        <w:autoSpaceDE w:val="0"/>
        <w:autoSpaceDN w:val="0"/>
        <w:adjustRightInd w:val="0"/>
        <w:spacing w:after="0" w:line="240" w:lineRule="auto"/>
        <w:jc w:val="center"/>
        <w:rPr>
          <w:rFonts w:ascii="Calibri Light" w:hAnsi="Calibri Light" w:cstheme="minorHAnsi"/>
          <w:b/>
          <w:bCs/>
          <w:sz w:val="28"/>
          <w:szCs w:val="28"/>
        </w:rPr>
      </w:pPr>
      <w:r w:rsidRPr="0086226D">
        <w:rPr>
          <w:rFonts w:ascii="Calibri Light" w:hAnsi="Calibri Light" w:cstheme="minorHAnsi"/>
          <w:b/>
          <w:bCs/>
          <w:sz w:val="28"/>
          <w:szCs w:val="28"/>
        </w:rPr>
        <w:t>202</w:t>
      </w:r>
      <w:r w:rsidR="0087689B">
        <w:rPr>
          <w:rFonts w:ascii="Calibri Light" w:hAnsi="Calibri Light" w:cstheme="minorHAnsi"/>
          <w:b/>
          <w:bCs/>
          <w:sz w:val="28"/>
          <w:szCs w:val="28"/>
        </w:rPr>
        <w:t>6</w:t>
      </w:r>
      <w:r w:rsidR="00AE177D" w:rsidRPr="0086226D">
        <w:rPr>
          <w:rFonts w:ascii="Calibri Light" w:hAnsi="Calibri Light" w:cstheme="minorHAnsi"/>
          <w:b/>
          <w:bCs/>
          <w:sz w:val="28"/>
          <w:szCs w:val="28"/>
        </w:rPr>
        <w:t xml:space="preserve"> </w:t>
      </w:r>
      <w:r w:rsidR="007D3E8A" w:rsidRPr="0086226D">
        <w:rPr>
          <w:rFonts w:ascii="Calibri Light" w:hAnsi="Calibri Light" w:cstheme="minorHAnsi"/>
          <w:b/>
          <w:bCs/>
          <w:sz w:val="28"/>
          <w:szCs w:val="28"/>
        </w:rPr>
        <w:t>RMIT PAUL TAYLOR</w:t>
      </w:r>
      <w:r w:rsidR="00AE177D" w:rsidRPr="0086226D">
        <w:rPr>
          <w:rFonts w:ascii="Calibri Light" w:hAnsi="Calibri Light" w:cstheme="minorHAnsi"/>
          <w:b/>
          <w:bCs/>
          <w:sz w:val="28"/>
          <w:szCs w:val="28"/>
        </w:rPr>
        <w:t xml:space="preserve"> </w:t>
      </w:r>
      <w:r w:rsidR="00A53F5C" w:rsidRPr="0086226D">
        <w:rPr>
          <w:rFonts w:ascii="Calibri Light" w:hAnsi="Calibri Light" w:cstheme="minorHAnsi"/>
          <w:b/>
          <w:bCs/>
          <w:sz w:val="28"/>
          <w:szCs w:val="28"/>
        </w:rPr>
        <w:t xml:space="preserve">AWARD – </w:t>
      </w:r>
    </w:p>
    <w:p w14:paraId="6A1A18A7" w14:textId="72685BAC" w:rsidR="00446862" w:rsidRPr="0086226D" w:rsidRDefault="00A53F5C" w:rsidP="00446862">
      <w:pPr>
        <w:autoSpaceDE w:val="0"/>
        <w:autoSpaceDN w:val="0"/>
        <w:adjustRightInd w:val="0"/>
        <w:spacing w:after="0" w:line="240" w:lineRule="auto"/>
        <w:jc w:val="center"/>
        <w:rPr>
          <w:rFonts w:ascii="Calibri Light" w:hAnsi="Calibri Light" w:cstheme="minorHAnsi"/>
          <w:b/>
          <w:bCs/>
        </w:rPr>
      </w:pPr>
      <w:r w:rsidRPr="0086226D">
        <w:rPr>
          <w:rFonts w:ascii="Calibri Light" w:hAnsi="Calibri Light" w:cstheme="minorHAnsi"/>
          <w:b/>
          <w:bCs/>
          <w:sz w:val="28"/>
          <w:szCs w:val="28"/>
        </w:rPr>
        <w:t xml:space="preserve">RECOGNISES AND CELEBRATES EXCELLENCE IN RESEARCH AND INNOVATION </w:t>
      </w:r>
      <w:r w:rsidR="008358C6" w:rsidRPr="0086226D">
        <w:rPr>
          <w:rFonts w:ascii="Calibri Light" w:hAnsi="Calibri Light" w:cstheme="minorHAnsi"/>
          <w:b/>
          <w:bCs/>
          <w:sz w:val="28"/>
          <w:szCs w:val="28"/>
        </w:rPr>
        <w:t>SUPPORT</w:t>
      </w:r>
    </w:p>
    <w:p w14:paraId="06309E94" w14:textId="5AC06025" w:rsidR="00446862" w:rsidRPr="0086226D" w:rsidRDefault="00446862" w:rsidP="00446862">
      <w:pPr>
        <w:autoSpaceDE w:val="0"/>
        <w:autoSpaceDN w:val="0"/>
        <w:adjustRightInd w:val="0"/>
        <w:spacing w:after="0" w:line="240" w:lineRule="auto"/>
        <w:jc w:val="center"/>
        <w:rPr>
          <w:rFonts w:ascii="Calibri Light" w:hAnsi="Calibri Light" w:cstheme="minorHAnsi"/>
          <w:b/>
          <w:bCs/>
          <w:color w:val="F15A24"/>
          <w:sz w:val="24"/>
          <w:szCs w:val="24"/>
        </w:rPr>
      </w:pPr>
      <w:r w:rsidRPr="0087689B">
        <w:rPr>
          <w:rFonts w:ascii="Calibri Light" w:hAnsi="Calibri Light" w:cstheme="minorHAnsi"/>
          <w:b/>
          <w:bCs/>
          <w:color w:val="F79646" w:themeColor="accent6"/>
          <w:sz w:val="24"/>
          <w:szCs w:val="24"/>
        </w:rPr>
        <w:t>APPLICATIONS CLOSE 5PM</w:t>
      </w:r>
      <w:r w:rsidR="008F5E7E" w:rsidRPr="0087689B">
        <w:rPr>
          <w:rFonts w:ascii="Calibri Light" w:hAnsi="Calibri Light" w:cstheme="minorHAnsi"/>
          <w:b/>
          <w:bCs/>
          <w:color w:val="F79646" w:themeColor="accent6"/>
          <w:sz w:val="24"/>
          <w:szCs w:val="24"/>
        </w:rPr>
        <w:t xml:space="preserve"> AEST</w:t>
      </w:r>
      <w:r w:rsidR="000275DA" w:rsidRPr="0087689B">
        <w:rPr>
          <w:rFonts w:ascii="Calibri Light" w:hAnsi="Calibri Light" w:cstheme="minorHAnsi"/>
          <w:b/>
          <w:bCs/>
          <w:color w:val="F79646" w:themeColor="accent6"/>
          <w:sz w:val="24"/>
          <w:szCs w:val="24"/>
        </w:rPr>
        <w:t xml:space="preserve">, </w:t>
      </w:r>
      <w:r w:rsidR="00E35A95" w:rsidRPr="0087689B">
        <w:rPr>
          <w:rFonts w:ascii="Calibri Light" w:hAnsi="Calibri Light" w:cstheme="minorHAnsi"/>
          <w:b/>
          <w:bCs/>
          <w:color w:val="F79646" w:themeColor="accent6"/>
          <w:sz w:val="24"/>
          <w:szCs w:val="24"/>
        </w:rPr>
        <w:t>Monday</w:t>
      </w:r>
      <w:r w:rsidR="00582EEE" w:rsidRPr="0087689B">
        <w:rPr>
          <w:rFonts w:ascii="Calibri Light" w:hAnsi="Calibri Light" w:cstheme="minorHAnsi"/>
          <w:b/>
          <w:bCs/>
          <w:color w:val="F79646" w:themeColor="accent6"/>
          <w:sz w:val="24"/>
          <w:szCs w:val="24"/>
        </w:rPr>
        <w:t xml:space="preserve"> the </w:t>
      </w:r>
      <w:r w:rsidR="00856638">
        <w:rPr>
          <w:rFonts w:ascii="Calibri Light" w:hAnsi="Calibri Light" w:cstheme="minorHAnsi"/>
          <w:b/>
          <w:bCs/>
          <w:color w:val="F79646" w:themeColor="accent6"/>
          <w:sz w:val="24"/>
          <w:szCs w:val="24"/>
        </w:rPr>
        <w:t>22</w:t>
      </w:r>
      <w:r w:rsidR="00856638" w:rsidRPr="00856638">
        <w:rPr>
          <w:rFonts w:ascii="Calibri Light" w:hAnsi="Calibri Light" w:cstheme="minorHAnsi"/>
          <w:b/>
          <w:bCs/>
          <w:color w:val="F79646" w:themeColor="accent6"/>
          <w:sz w:val="24"/>
          <w:szCs w:val="24"/>
          <w:vertAlign w:val="superscript"/>
        </w:rPr>
        <w:t>nd</w:t>
      </w:r>
      <w:r w:rsidR="00A5567D" w:rsidRPr="0087689B">
        <w:rPr>
          <w:rFonts w:ascii="Calibri Light" w:hAnsi="Calibri Light" w:cstheme="minorHAnsi"/>
          <w:b/>
          <w:bCs/>
          <w:color w:val="F79646" w:themeColor="accent6"/>
          <w:sz w:val="24"/>
          <w:szCs w:val="24"/>
        </w:rPr>
        <w:t xml:space="preserve"> of June 202</w:t>
      </w:r>
      <w:r w:rsidR="0087689B" w:rsidRPr="0087689B">
        <w:rPr>
          <w:rFonts w:ascii="Calibri Light" w:hAnsi="Calibri Light" w:cstheme="minorHAnsi"/>
          <w:b/>
          <w:bCs/>
          <w:color w:val="F79646" w:themeColor="accent6"/>
          <w:sz w:val="24"/>
          <w:szCs w:val="24"/>
        </w:rPr>
        <w:t>6</w:t>
      </w:r>
      <w:r w:rsidR="00582EEE" w:rsidRPr="0086226D">
        <w:rPr>
          <w:rFonts w:ascii="Calibri Light" w:hAnsi="Calibri Light" w:cstheme="minorHAnsi"/>
          <w:b/>
          <w:bCs/>
          <w:color w:val="F79646" w:themeColor="accent6"/>
          <w:sz w:val="24"/>
          <w:szCs w:val="24"/>
        </w:rPr>
        <w:t xml:space="preserve"> </w:t>
      </w:r>
      <w:r w:rsidR="00AE177D" w:rsidRPr="0086226D">
        <w:rPr>
          <w:rFonts w:ascii="Calibri Light" w:hAnsi="Calibri Light" w:cstheme="minorHAnsi"/>
          <w:b/>
          <w:bCs/>
          <w:color w:val="F79646" w:themeColor="accent6"/>
          <w:sz w:val="24"/>
          <w:szCs w:val="24"/>
        </w:rPr>
        <w:t xml:space="preserve"> </w:t>
      </w:r>
      <w:r w:rsidR="00301077" w:rsidRPr="0086226D">
        <w:rPr>
          <w:rFonts w:ascii="Calibri Light" w:hAnsi="Calibri Light" w:cstheme="minorHAnsi"/>
          <w:b/>
          <w:bCs/>
          <w:color w:val="F79646" w:themeColor="accent6"/>
          <w:sz w:val="24"/>
          <w:szCs w:val="24"/>
        </w:rPr>
        <w:t xml:space="preserve"> </w:t>
      </w:r>
    </w:p>
    <w:p w14:paraId="12405A6D" w14:textId="77777777" w:rsidR="00446862" w:rsidRPr="0086226D" w:rsidRDefault="00446862" w:rsidP="00446862">
      <w:pPr>
        <w:autoSpaceDE w:val="0"/>
        <w:autoSpaceDN w:val="0"/>
        <w:adjustRightInd w:val="0"/>
        <w:spacing w:after="0" w:line="240" w:lineRule="auto"/>
        <w:rPr>
          <w:rFonts w:ascii="Calibri Light" w:hAnsi="Calibri Light" w:cstheme="minorHAnsi"/>
          <w:b/>
          <w:bCs/>
          <w:color w:val="000000"/>
        </w:rPr>
      </w:pPr>
    </w:p>
    <w:p w14:paraId="0C23091F" w14:textId="7A0DAA0A" w:rsidR="001704E1" w:rsidRPr="0086226D" w:rsidRDefault="00671D2C" w:rsidP="00446862">
      <w:pPr>
        <w:autoSpaceDE w:val="0"/>
        <w:autoSpaceDN w:val="0"/>
        <w:adjustRightInd w:val="0"/>
        <w:spacing w:after="0" w:line="240" w:lineRule="auto"/>
        <w:rPr>
          <w:rFonts w:ascii="Calibri Light" w:hAnsi="Calibri Light" w:cstheme="minorHAnsi"/>
          <w:b/>
          <w:bCs/>
          <w:color w:val="F79646" w:themeColor="accent6"/>
        </w:rPr>
      </w:pPr>
      <w:r w:rsidRPr="0086226D">
        <w:rPr>
          <w:rFonts w:ascii="Calibri Light" w:hAnsi="Calibri Light" w:cstheme="minorHAnsi"/>
          <w:b/>
          <w:bCs/>
          <w:color w:val="F79646" w:themeColor="accent6"/>
        </w:rPr>
        <w:t xml:space="preserve">GUIDELINES </w:t>
      </w:r>
    </w:p>
    <w:p w14:paraId="642625FB" w14:textId="71418FB4" w:rsidR="00AE177D" w:rsidRPr="00B03DBD" w:rsidRDefault="00B03DBD" w:rsidP="00446862">
      <w:pPr>
        <w:autoSpaceDE w:val="0"/>
        <w:autoSpaceDN w:val="0"/>
        <w:adjustRightInd w:val="0"/>
        <w:spacing w:after="0" w:line="240" w:lineRule="auto"/>
        <w:rPr>
          <w:rFonts w:ascii="Calibri Light" w:hAnsi="Calibri Light" w:cs="Calibri Light"/>
        </w:rPr>
      </w:pPr>
      <w:bookmarkStart w:id="0" w:name="_Hlk162002706"/>
      <w:r w:rsidRPr="00B03DBD">
        <w:rPr>
          <w:rFonts w:ascii="Calibri Light" w:hAnsi="Calibri Light" w:cs="Calibri Light"/>
        </w:rPr>
        <w:t>With the generous support of RMIT University, ARMS is proud to once again co-deliver the prestigious Paul Taylor Award – Excellence in Research and Innovation Support, which will be available for the upcoming round.</w:t>
      </w:r>
    </w:p>
    <w:p w14:paraId="4355F26C" w14:textId="77777777" w:rsidR="00B03DBD" w:rsidRPr="00B03DBD" w:rsidRDefault="00B03DBD" w:rsidP="00446862">
      <w:pPr>
        <w:autoSpaceDE w:val="0"/>
        <w:autoSpaceDN w:val="0"/>
        <w:adjustRightInd w:val="0"/>
        <w:spacing w:after="0" w:line="240" w:lineRule="auto"/>
        <w:rPr>
          <w:rFonts w:ascii="Calibri Light" w:hAnsi="Calibri Light" w:cs="Calibri Light"/>
          <w:color w:val="000000"/>
          <w:shd w:val="clear" w:color="auto" w:fill="FFFFFF"/>
        </w:rPr>
      </w:pPr>
    </w:p>
    <w:p w14:paraId="082BA2D1" w14:textId="1968F097" w:rsidR="00804516" w:rsidRPr="00E25BDE" w:rsidRDefault="00E25BDE" w:rsidP="00804516">
      <w:pPr>
        <w:autoSpaceDE w:val="0"/>
        <w:autoSpaceDN w:val="0"/>
        <w:adjustRightInd w:val="0"/>
        <w:spacing w:after="0" w:line="240" w:lineRule="auto"/>
        <w:rPr>
          <w:rFonts w:ascii="Calibri Light" w:hAnsi="Calibri Light" w:cs="Calibri Light"/>
        </w:rPr>
      </w:pPr>
      <w:r w:rsidRPr="00E25BDE">
        <w:rPr>
          <w:rFonts w:ascii="Calibri Light" w:hAnsi="Calibri Light" w:cs="Calibri Light"/>
        </w:rPr>
        <w:t xml:space="preserve">This award commemorates the remarkable life and contributions of Dr Paul Taylor, an esteemed Research Management Professional from RMIT University. Dr Taylor, who passed away </w:t>
      </w:r>
      <w:r w:rsidR="0087689B">
        <w:rPr>
          <w:rFonts w:ascii="Calibri Light" w:hAnsi="Calibri Light" w:cs="Calibri Light"/>
        </w:rPr>
        <w:t xml:space="preserve">suddenly </w:t>
      </w:r>
      <w:r w:rsidRPr="00E25BDE">
        <w:rPr>
          <w:rFonts w:ascii="Calibri Light" w:hAnsi="Calibri Light" w:cs="Calibri Light"/>
        </w:rPr>
        <w:t xml:space="preserve">in November 2018, was internationally </w:t>
      </w:r>
      <w:proofErr w:type="spellStart"/>
      <w:r w:rsidRPr="00E25BDE">
        <w:rPr>
          <w:rFonts w:ascii="Calibri Light" w:hAnsi="Calibri Light" w:cs="Calibri Light"/>
        </w:rPr>
        <w:t>recognised</w:t>
      </w:r>
      <w:proofErr w:type="spellEnd"/>
      <w:r w:rsidRPr="00E25BDE">
        <w:rPr>
          <w:rFonts w:ascii="Calibri Light" w:hAnsi="Calibri Light" w:cs="Calibri Light"/>
        </w:rPr>
        <w:t xml:space="preserve"> for his visionary leadership and unwavering commitment to research integrity.</w:t>
      </w:r>
    </w:p>
    <w:p w14:paraId="1DAE96AE" w14:textId="77777777" w:rsidR="00E25BDE" w:rsidRPr="0086226D" w:rsidRDefault="00E25BDE" w:rsidP="00804516">
      <w:pPr>
        <w:autoSpaceDE w:val="0"/>
        <w:autoSpaceDN w:val="0"/>
        <w:adjustRightInd w:val="0"/>
        <w:spacing w:after="0" w:line="240" w:lineRule="auto"/>
        <w:rPr>
          <w:rFonts w:ascii="Calibri Light" w:hAnsi="Calibri Light" w:cs="Calibri Light"/>
          <w:color w:val="000000"/>
          <w:shd w:val="clear" w:color="auto" w:fill="FFFFFF"/>
        </w:rPr>
      </w:pPr>
    </w:p>
    <w:p w14:paraId="2815C4A4" w14:textId="0FC3A8A3" w:rsidR="006528CA" w:rsidRDefault="00066A37" w:rsidP="00B03DBD">
      <w:pPr>
        <w:autoSpaceDE w:val="0"/>
        <w:autoSpaceDN w:val="0"/>
        <w:adjustRightInd w:val="0"/>
        <w:spacing w:after="0" w:line="240" w:lineRule="auto"/>
        <w:rPr>
          <w:rFonts w:ascii="Calibri Light" w:hAnsi="Calibri Light" w:cs="Calibri Light"/>
          <w:color w:val="000000"/>
          <w:shd w:val="clear" w:color="auto" w:fill="FFFFFF"/>
        </w:rPr>
      </w:pPr>
      <w:r>
        <w:rPr>
          <w:rFonts w:ascii="Calibri Light" w:hAnsi="Calibri Light" w:cstheme="minorHAnsi"/>
          <w:b/>
          <w:bCs/>
          <w:color w:val="F79646" w:themeColor="accent6"/>
        </w:rPr>
        <w:t>AWARD OBJECTIVES</w:t>
      </w:r>
    </w:p>
    <w:bookmarkEnd w:id="0"/>
    <w:p w14:paraId="7FD7AB88" w14:textId="77777777" w:rsidR="00B03DBD" w:rsidRDefault="00B03DBD" w:rsidP="00B03DBD">
      <w:pPr>
        <w:spacing w:after="0" w:line="240" w:lineRule="auto"/>
        <w:rPr>
          <w:rFonts w:ascii="Calibri Light" w:eastAsia="Times New Roman" w:hAnsi="Calibri Light" w:cs="Calibri Light"/>
          <w:lang w:val="en-AU" w:eastAsia="en-AU"/>
        </w:rPr>
      </w:pPr>
      <w:r w:rsidRPr="00B03DBD">
        <w:rPr>
          <w:rFonts w:ascii="Calibri Light" w:eastAsia="Times New Roman" w:hAnsi="Calibri Light" w:cs="Calibri Light"/>
          <w:lang w:val="en-AU" w:eastAsia="en-AU"/>
        </w:rPr>
        <w:t>This award celebrates individuals and teams who have made a significant impact in advancing research and innovation support. The award categories include:</w:t>
      </w:r>
    </w:p>
    <w:p w14:paraId="0DD2AFAC" w14:textId="77777777" w:rsidR="00A5567D" w:rsidRPr="00B03DBD" w:rsidRDefault="00A5567D" w:rsidP="00B03DBD">
      <w:pPr>
        <w:spacing w:after="0" w:line="240" w:lineRule="auto"/>
        <w:rPr>
          <w:rFonts w:ascii="Calibri Light" w:eastAsia="Times New Roman" w:hAnsi="Calibri Light" w:cs="Calibri Light"/>
          <w:lang w:val="en-AU" w:eastAsia="en-AU"/>
        </w:rPr>
      </w:pPr>
    </w:p>
    <w:p w14:paraId="0FDC8449" w14:textId="1E0BAB72" w:rsidR="00B03DBD" w:rsidRDefault="00B03DBD" w:rsidP="00B03DBD">
      <w:pPr>
        <w:numPr>
          <w:ilvl w:val="0"/>
          <w:numId w:val="25"/>
        </w:numPr>
        <w:spacing w:after="0" w:line="240" w:lineRule="auto"/>
        <w:rPr>
          <w:rFonts w:ascii="Calibri Light" w:eastAsia="Times New Roman" w:hAnsi="Calibri Light" w:cs="Calibri Light"/>
          <w:lang w:val="en-AU" w:eastAsia="en-AU"/>
        </w:rPr>
      </w:pPr>
      <w:r w:rsidRPr="00B03DBD">
        <w:rPr>
          <w:rFonts w:ascii="Calibri Light" w:eastAsia="Times New Roman" w:hAnsi="Calibri Light" w:cs="Calibri Light"/>
          <w:b/>
          <w:bCs/>
          <w:lang w:val="en-AU" w:eastAsia="en-AU"/>
        </w:rPr>
        <w:t>Innovation in Research Management</w:t>
      </w:r>
      <w:r w:rsidRPr="00B03DBD">
        <w:rPr>
          <w:rFonts w:ascii="Calibri Light" w:eastAsia="Times New Roman" w:hAnsi="Calibri Light" w:cs="Calibri Light"/>
          <w:lang w:val="en-AU" w:eastAsia="en-AU"/>
        </w:rPr>
        <w:t xml:space="preserve"> – Honouring those who develop groundbreaking ideas and create novel solutions.</w:t>
      </w:r>
    </w:p>
    <w:p w14:paraId="34BEA2BD" w14:textId="77777777" w:rsidR="0087689B" w:rsidRPr="00B03DBD" w:rsidRDefault="0087689B" w:rsidP="0087689B">
      <w:pPr>
        <w:spacing w:after="0" w:line="240" w:lineRule="auto"/>
        <w:ind w:left="720"/>
        <w:rPr>
          <w:rFonts w:ascii="Calibri Light" w:eastAsia="Times New Roman" w:hAnsi="Calibri Light" w:cs="Calibri Light"/>
          <w:lang w:val="en-AU" w:eastAsia="en-AU"/>
        </w:rPr>
      </w:pPr>
    </w:p>
    <w:p w14:paraId="19CB8C02" w14:textId="0E3A5B05" w:rsidR="00B03DBD" w:rsidRDefault="00B03DBD" w:rsidP="00B03DBD">
      <w:pPr>
        <w:numPr>
          <w:ilvl w:val="0"/>
          <w:numId w:val="25"/>
        </w:numPr>
        <w:spacing w:after="0" w:line="240" w:lineRule="auto"/>
        <w:rPr>
          <w:rFonts w:ascii="Calibri Light" w:eastAsia="Times New Roman" w:hAnsi="Calibri Light" w:cs="Calibri Light"/>
          <w:lang w:val="en-AU" w:eastAsia="en-AU"/>
        </w:rPr>
      </w:pPr>
      <w:r w:rsidRPr="00B03DBD">
        <w:rPr>
          <w:rFonts w:ascii="Calibri Light" w:eastAsia="Times New Roman" w:hAnsi="Calibri Light" w:cs="Calibri Light"/>
          <w:b/>
          <w:bCs/>
          <w:lang w:val="en-AU" w:eastAsia="en-AU"/>
        </w:rPr>
        <w:t>Leading Change</w:t>
      </w:r>
      <w:r w:rsidRPr="00B03DBD">
        <w:rPr>
          <w:rFonts w:ascii="Calibri Light" w:eastAsia="Times New Roman" w:hAnsi="Calibri Light" w:cs="Calibri Light"/>
          <w:lang w:val="en-AU" w:eastAsia="en-AU"/>
        </w:rPr>
        <w:t xml:space="preserve"> – Recognising excellence in adopting best practices, fostering collaboration, and influencing others to achieve organisational goals.</w:t>
      </w:r>
    </w:p>
    <w:p w14:paraId="23083ED4" w14:textId="77777777" w:rsidR="00A5567D" w:rsidRPr="00B03DBD" w:rsidRDefault="00A5567D" w:rsidP="00A5567D">
      <w:pPr>
        <w:spacing w:after="0" w:line="240" w:lineRule="auto"/>
        <w:ind w:left="720"/>
        <w:rPr>
          <w:rFonts w:ascii="Calibri Light" w:eastAsia="Times New Roman" w:hAnsi="Calibri Light" w:cs="Calibri Light"/>
          <w:lang w:val="en-AU" w:eastAsia="en-AU"/>
        </w:rPr>
      </w:pPr>
    </w:p>
    <w:p w14:paraId="30C6F800" w14:textId="77777777" w:rsidR="00B03DBD" w:rsidRDefault="00B03DBD" w:rsidP="00B03DBD">
      <w:pPr>
        <w:numPr>
          <w:ilvl w:val="0"/>
          <w:numId w:val="25"/>
        </w:numPr>
        <w:spacing w:after="0" w:line="240" w:lineRule="auto"/>
        <w:rPr>
          <w:rFonts w:ascii="Calibri Light" w:eastAsia="Times New Roman" w:hAnsi="Calibri Light" w:cs="Calibri Light"/>
          <w:lang w:val="en-AU" w:eastAsia="en-AU"/>
        </w:rPr>
      </w:pPr>
      <w:r w:rsidRPr="00B03DBD">
        <w:rPr>
          <w:rFonts w:ascii="Calibri Light" w:eastAsia="Times New Roman" w:hAnsi="Calibri Light" w:cs="Calibri Light"/>
          <w:b/>
          <w:bCs/>
          <w:lang w:val="en-AU" w:eastAsia="en-AU"/>
        </w:rPr>
        <w:t>Service Excellence</w:t>
      </w:r>
      <w:r w:rsidRPr="00B03DBD">
        <w:rPr>
          <w:rFonts w:ascii="Calibri Light" w:eastAsia="Times New Roman" w:hAnsi="Calibri Light" w:cs="Calibri Light"/>
          <w:lang w:val="en-AU" w:eastAsia="en-AU"/>
        </w:rPr>
        <w:t xml:space="preserve"> – For those who are highly regarded by the research community for consistently delivering outstanding service.</w:t>
      </w:r>
    </w:p>
    <w:p w14:paraId="6FC5BD61" w14:textId="77777777" w:rsidR="00A5567D" w:rsidRPr="00B03DBD" w:rsidRDefault="00A5567D" w:rsidP="00A5567D">
      <w:pPr>
        <w:spacing w:after="0" w:line="240" w:lineRule="auto"/>
        <w:rPr>
          <w:rFonts w:ascii="Calibri Light" w:eastAsia="Times New Roman" w:hAnsi="Calibri Light" w:cs="Calibri Light"/>
          <w:lang w:val="en-AU" w:eastAsia="en-AU"/>
        </w:rPr>
      </w:pPr>
    </w:p>
    <w:p w14:paraId="5C24F895" w14:textId="77777777" w:rsidR="00B03DBD" w:rsidRPr="00B03DBD" w:rsidRDefault="00B03DBD" w:rsidP="00B03DBD">
      <w:pPr>
        <w:numPr>
          <w:ilvl w:val="0"/>
          <w:numId w:val="25"/>
        </w:numPr>
        <w:spacing w:after="0" w:line="240" w:lineRule="auto"/>
        <w:rPr>
          <w:rFonts w:ascii="Calibri Light" w:eastAsia="Times New Roman" w:hAnsi="Calibri Light" w:cs="Calibri Light"/>
          <w:lang w:val="en-AU" w:eastAsia="en-AU"/>
        </w:rPr>
      </w:pPr>
      <w:r w:rsidRPr="00B03DBD">
        <w:rPr>
          <w:rFonts w:ascii="Calibri Light" w:eastAsia="Times New Roman" w:hAnsi="Calibri Light" w:cs="Calibri Light"/>
          <w:b/>
          <w:bCs/>
          <w:lang w:val="en-AU" w:eastAsia="en-AU"/>
        </w:rPr>
        <w:t>Education and Training</w:t>
      </w:r>
      <w:r w:rsidRPr="00B03DBD">
        <w:rPr>
          <w:rFonts w:ascii="Calibri Light" w:eastAsia="Times New Roman" w:hAnsi="Calibri Light" w:cs="Calibri Light"/>
          <w:lang w:val="en-AU" w:eastAsia="en-AU"/>
        </w:rPr>
        <w:t xml:space="preserve"> – Highlighting contributions to high-quality education that enhance research culture and capabilities.</w:t>
      </w:r>
    </w:p>
    <w:p w14:paraId="1BAB6E80" w14:textId="77777777" w:rsidR="00042E9F" w:rsidRPr="00D81DA1" w:rsidRDefault="00042E9F" w:rsidP="00CB4BC2">
      <w:pPr>
        <w:tabs>
          <w:tab w:val="left" w:pos="0"/>
        </w:tabs>
        <w:spacing w:after="0" w:line="240" w:lineRule="auto"/>
        <w:rPr>
          <w:rFonts w:ascii="Calibri Light" w:hAnsi="Calibri Light" w:cstheme="minorHAnsi"/>
        </w:rPr>
      </w:pPr>
    </w:p>
    <w:p w14:paraId="1B0E8015" w14:textId="4D4A6653" w:rsidR="00CB4BC2" w:rsidRDefault="00042E9F" w:rsidP="0087689B">
      <w:pPr>
        <w:spacing w:after="0" w:line="240" w:lineRule="auto"/>
        <w:rPr>
          <w:rFonts w:ascii="Calibri Light" w:hAnsi="Calibri Light" w:cstheme="minorHAnsi"/>
          <w:b/>
          <w:bCs/>
          <w:color w:val="F79646" w:themeColor="accent6"/>
        </w:rPr>
      </w:pPr>
      <w:r>
        <w:rPr>
          <w:rFonts w:ascii="Calibri Light" w:hAnsi="Calibri Light" w:cstheme="minorHAnsi"/>
          <w:b/>
          <w:bCs/>
          <w:color w:val="F79646" w:themeColor="accent6"/>
        </w:rPr>
        <w:t xml:space="preserve">HOW WILL </w:t>
      </w:r>
      <w:r w:rsidR="00E25BDE">
        <w:rPr>
          <w:rFonts w:ascii="Calibri Light" w:hAnsi="Calibri Light" w:cstheme="minorHAnsi"/>
          <w:b/>
          <w:bCs/>
          <w:color w:val="F79646" w:themeColor="accent6"/>
        </w:rPr>
        <w:t>THE APPLICATIONS</w:t>
      </w:r>
      <w:r>
        <w:rPr>
          <w:rFonts w:ascii="Calibri Light" w:hAnsi="Calibri Light" w:cstheme="minorHAnsi"/>
          <w:b/>
          <w:bCs/>
          <w:color w:val="F79646" w:themeColor="accent6"/>
        </w:rPr>
        <w:t xml:space="preserve"> BE ASSESSED? </w:t>
      </w:r>
    </w:p>
    <w:p w14:paraId="344993F6" w14:textId="3A586AA1" w:rsidR="0087689B" w:rsidRDefault="0087689B" w:rsidP="0087689B">
      <w:pPr>
        <w:pStyle w:val="NormalWeb"/>
        <w:spacing w:before="0" w:beforeAutospacing="0" w:after="0" w:afterAutospacing="0"/>
        <w:rPr>
          <w:rFonts w:ascii="Calibri Light" w:hAnsi="Calibri Light" w:cs="Calibri Light"/>
          <w:sz w:val="22"/>
          <w:szCs w:val="22"/>
        </w:rPr>
      </w:pPr>
      <w:r w:rsidRPr="0087689B">
        <w:rPr>
          <w:rFonts w:ascii="Calibri Light" w:hAnsi="Calibri Light" w:cs="Calibri Light"/>
          <w:sz w:val="22"/>
          <w:szCs w:val="22"/>
        </w:rPr>
        <w:t>All applications will be reviewed against the selection criteria by an Assessment Committee appointed by the ARMS Board. Following its review, the Committee will submit its recommendations to the Board for final consideration and endorsement.</w:t>
      </w:r>
    </w:p>
    <w:p w14:paraId="0B17DB20" w14:textId="77777777" w:rsidR="0087689B" w:rsidRPr="0087689B" w:rsidRDefault="0087689B" w:rsidP="0087689B">
      <w:pPr>
        <w:pStyle w:val="NormalWeb"/>
        <w:spacing w:before="0" w:beforeAutospacing="0" w:after="0" w:afterAutospacing="0"/>
        <w:rPr>
          <w:rFonts w:ascii="Calibri Light" w:hAnsi="Calibri Light" w:cs="Calibri Light"/>
          <w:sz w:val="22"/>
          <w:szCs w:val="22"/>
        </w:rPr>
      </w:pPr>
    </w:p>
    <w:p w14:paraId="6397C226" w14:textId="2E5206CC" w:rsidR="00A84476" w:rsidRPr="0087689B" w:rsidRDefault="0087689B" w:rsidP="0087689B">
      <w:pPr>
        <w:pStyle w:val="NormalWeb"/>
        <w:spacing w:before="0" w:beforeAutospacing="0" w:after="0" w:afterAutospacing="0"/>
        <w:rPr>
          <w:rFonts w:ascii="Calibri Light" w:hAnsi="Calibri Light" w:cs="Calibri Light"/>
          <w:sz w:val="22"/>
          <w:szCs w:val="22"/>
        </w:rPr>
      </w:pPr>
      <w:r w:rsidRPr="0087689B">
        <w:rPr>
          <w:rFonts w:ascii="Calibri Light" w:hAnsi="Calibri Light" w:cs="Calibri Light"/>
          <w:sz w:val="22"/>
          <w:szCs w:val="22"/>
        </w:rPr>
        <w:t xml:space="preserve">Applicants will be advised of the outcome by </w:t>
      </w:r>
      <w:r w:rsidR="00244FE4">
        <w:rPr>
          <w:rStyle w:val="Strong"/>
          <w:rFonts w:ascii="Calibri Light" w:hAnsi="Calibri Light" w:cs="Calibri Light"/>
          <w:sz w:val="22"/>
          <w:szCs w:val="22"/>
        </w:rPr>
        <w:t>17 July 2026</w:t>
      </w:r>
      <w:r w:rsidRPr="0087689B">
        <w:rPr>
          <w:rFonts w:ascii="Calibri Light" w:hAnsi="Calibri Light" w:cs="Calibri Light"/>
          <w:sz w:val="22"/>
          <w:szCs w:val="22"/>
        </w:rPr>
        <w:t xml:space="preserve">. While successful applicants will be notified directly at that time, the formal public announcement will remain under embargo and will be made at the </w:t>
      </w:r>
      <w:r w:rsidR="00652D99">
        <w:rPr>
          <w:rFonts w:ascii="Calibri Light" w:hAnsi="Calibri Light" w:cs="Calibri Light"/>
          <w:sz w:val="22"/>
          <w:szCs w:val="22"/>
        </w:rPr>
        <w:t xml:space="preserve">Perth </w:t>
      </w:r>
      <w:r w:rsidRPr="0087689B">
        <w:rPr>
          <w:rFonts w:ascii="Calibri Light" w:hAnsi="Calibri Light" w:cs="Calibri Light"/>
          <w:sz w:val="22"/>
          <w:szCs w:val="22"/>
        </w:rPr>
        <w:t>Conference.</w:t>
      </w:r>
    </w:p>
    <w:p w14:paraId="24696714" w14:textId="77777777" w:rsidR="00B03DBD" w:rsidRDefault="00B03DBD" w:rsidP="0087689B">
      <w:pPr>
        <w:spacing w:after="0" w:line="240" w:lineRule="auto"/>
        <w:rPr>
          <w:rFonts w:ascii="Calibri Light" w:hAnsi="Calibri Light" w:cstheme="minorHAnsi"/>
        </w:rPr>
      </w:pPr>
    </w:p>
    <w:p w14:paraId="24FFD9F1" w14:textId="1021EBFA" w:rsidR="00CB4BC2" w:rsidRDefault="00003AC3" w:rsidP="0087689B">
      <w:pPr>
        <w:spacing w:after="0" w:line="240" w:lineRule="auto"/>
        <w:rPr>
          <w:rFonts w:ascii="Calibri Light" w:hAnsi="Calibri Light" w:cstheme="minorHAnsi"/>
          <w:b/>
          <w:bCs/>
          <w:color w:val="F79646" w:themeColor="accent6"/>
        </w:rPr>
      </w:pPr>
      <w:r w:rsidRPr="00003AC3">
        <w:rPr>
          <w:rFonts w:ascii="Calibri Light" w:hAnsi="Calibri Light" w:cstheme="minorHAnsi"/>
        </w:rPr>
        <w:t xml:space="preserve">Applications will be assessed against the following </w:t>
      </w:r>
      <w:r w:rsidRPr="00A5567D">
        <w:rPr>
          <w:rFonts w:ascii="Calibri Light" w:hAnsi="Calibri Light" w:cstheme="minorHAnsi"/>
          <w:color w:val="000000" w:themeColor="text1"/>
        </w:rPr>
        <w:t>criteria</w:t>
      </w:r>
      <w:r w:rsidRPr="00A5567D">
        <w:rPr>
          <w:rFonts w:ascii="Calibri Light" w:hAnsi="Calibri Light" w:cstheme="minorHAnsi"/>
          <w:b/>
          <w:bCs/>
          <w:color w:val="000000" w:themeColor="text1"/>
        </w:rPr>
        <w:t xml:space="preserve">: </w:t>
      </w:r>
    </w:p>
    <w:p w14:paraId="11631462" w14:textId="77777777" w:rsidR="00A5567D" w:rsidRPr="008F0B9A" w:rsidRDefault="00A5567D" w:rsidP="00CB4BC2">
      <w:pPr>
        <w:spacing w:after="0" w:line="240" w:lineRule="auto"/>
        <w:rPr>
          <w:rFonts w:ascii="Calibri Light" w:hAnsi="Calibri Light" w:cstheme="minorHAnsi"/>
          <w:b/>
          <w:bCs/>
          <w:color w:val="F79646" w:themeColor="accent6"/>
        </w:rPr>
      </w:pPr>
    </w:p>
    <w:p w14:paraId="165466E5" w14:textId="720971D6" w:rsidR="00CB4BC2" w:rsidRPr="00AD448D" w:rsidRDefault="00CB4BC2" w:rsidP="00CB4BC2">
      <w:pPr>
        <w:autoSpaceDE w:val="0"/>
        <w:autoSpaceDN w:val="0"/>
        <w:adjustRightInd w:val="0"/>
        <w:spacing w:after="0" w:line="240" w:lineRule="auto"/>
        <w:rPr>
          <w:rFonts w:ascii="Calibri Light" w:hAnsi="Calibri Light" w:cstheme="minorHAnsi"/>
          <w:b/>
          <w:bCs/>
          <w:color w:val="000000"/>
        </w:rPr>
      </w:pPr>
      <w:r w:rsidRPr="00AD448D">
        <w:rPr>
          <w:rFonts w:ascii="Calibri Light" w:hAnsi="Calibri Light" w:cstheme="minorHAnsi"/>
          <w:b/>
          <w:bCs/>
          <w:color w:val="000000"/>
        </w:rPr>
        <w:t>Quality of the application</w:t>
      </w:r>
      <w:r w:rsidR="00035489">
        <w:rPr>
          <w:rFonts w:ascii="Calibri Light" w:hAnsi="Calibri Light" w:cstheme="minorHAnsi"/>
          <w:b/>
          <w:bCs/>
          <w:color w:val="000000"/>
        </w:rPr>
        <w:t>.</w:t>
      </w:r>
    </w:p>
    <w:p w14:paraId="3EFC1AAF" w14:textId="77777777" w:rsidR="00CB4BC2" w:rsidRPr="00D81DA1" w:rsidRDefault="00CB4BC2" w:rsidP="00CB4BC2">
      <w:pPr>
        <w:autoSpaceDE w:val="0"/>
        <w:autoSpaceDN w:val="0"/>
        <w:adjustRightInd w:val="0"/>
        <w:spacing w:after="0" w:line="240" w:lineRule="auto"/>
        <w:ind w:firstLine="720"/>
        <w:rPr>
          <w:rFonts w:ascii="Calibri Light" w:hAnsi="Calibri Light" w:cstheme="minorHAnsi"/>
        </w:rPr>
      </w:pPr>
      <w:r w:rsidRPr="00D81DA1">
        <w:rPr>
          <w:rFonts w:ascii="Calibri Light" w:hAnsi="Calibri Light" w:cstheme="minorHAnsi"/>
        </w:rPr>
        <w:t>The application must be clear and concise.</w:t>
      </w:r>
    </w:p>
    <w:p w14:paraId="68988DF4" w14:textId="77777777" w:rsidR="00CB4BC2" w:rsidRDefault="00CB4BC2" w:rsidP="00CB4BC2">
      <w:pPr>
        <w:autoSpaceDE w:val="0"/>
        <w:autoSpaceDN w:val="0"/>
        <w:adjustRightInd w:val="0"/>
        <w:spacing w:after="0" w:line="240" w:lineRule="auto"/>
        <w:ind w:firstLine="720"/>
        <w:rPr>
          <w:rFonts w:ascii="Calibri Light" w:hAnsi="Calibri Light" w:cstheme="minorHAnsi"/>
        </w:rPr>
      </w:pPr>
      <w:r w:rsidRPr="00D81DA1">
        <w:rPr>
          <w:rFonts w:ascii="Calibri Light" w:hAnsi="Calibri Light" w:cstheme="minorHAnsi"/>
        </w:rPr>
        <w:t>All the objectives of the award must be addressed in the application.</w:t>
      </w:r>
    </w:p>
    <w:p w14:paraId="6D801986" w14:textId="77777777" w:rsidR="00A5567D" w:rsidRPr="00D81DA1" w:rsidRDefault="00A5567D" w:rsidP="00CB4BC2">
      <w:pPr>
        <w:autoSpaceDE w:val="0"/>
        <w:autoSpaceDN w:val="0"/>
        <w:adjustRightInd w:val="0"/>
        <w:spacing w:after="0" w:line="240" w:lineRule="auto"/>
        <w:ind w:firstLine="720"/>
        <w:rPr>
          <w:rFonts w:ascii="Calibri Light" w:hAnsi="Calibri Light" w:cstheme="minorHAnsi"/>
        </w:rPr>
      </w:pPr>
    </w:p>
    <w:p w14:paraId="3F8AB670" w14:textId="560DFF56" w:rsidR="00CB4BC2" w:rsidRPr="00AD448D" w:rsidRDefault="00CB4BC2" w:rsidP="00CB4BC2">
      <w:pPr>
        <w:autoSpaceDE w:val="0"/>
        <w:autoSpaceDN w:val="0"/>
        <w:adjustRightInd w:val="0"/>
        <w:spacing w:after="0" w:line="240" w:lineRule="auto"/>
        <w:rPr>
          <w:rFonts w:ascii="Calibri Light" w:hAnsi="Calibri Light" w:cstheme="minorHAnsi"/>
          <w:b/>
          <w:bCs/>
          <w:color w:val="000000"/>
        </w:rPr>
      </w:pPr>
      <w:r w:rsidRPr="00AD448D">
        <w:rPr>
          <w:rFonts w:ascii="Calibri Light" w:hAnsi="Calibri Light" w:cstheme="minorHAnsi"/>
          <w:b/>
          <w:bCs/>
          <w:color w:val="000000"/>
        </w:rPr>
        <w:t>Value of the activity</w:t>
      </w:r>
      <w:r w:rsidR="00035489">
        <w:rPr>
          <w:rFonts w:ascii="Calibri Light" w:hAnsi="Calibri Light" w:cstheme="minorHAnsi"/>
          <w:b/>
          <w:bCs/>
          <w:color w:val="000000"/>
        </w:rPr>
        <w:t>.</w:t>
      </w:r>
    </w:p>
    <w:p w14:paraId="4785B6A3" w14:textId="77777777" w:rsidR="00CB4BC2" w:rsidRPr="00D81DA1" w:rsidRDefault="00CB4BC2" w:rsidP="00CB4BC2">
      <w:pPr>
        <w:autoSpaceDE w:val="0"/>
        <w:autoSpaceDN w:val="0"/>
        <w:adjustRightInd w:val="0"/>
        <w:spacing w:after="0" w:line="240" w:lineRule="auto"/>
        <w:ind w:firstLine="720"/>
        <w:rPr>
          <w:rFonts w:ascii="Calibri Light" w:hAnsi="Calibri Light" w:cstheme="minorHAnsi"/>
        </w:rPr>
      </w:pPr>
      <w:r w:rsidRPr="00D81DA1">
        <w:rPr>
          <w:rFonts w:ascii="Calibri Light" w:hAnsi="Calibri Light" w:cstheme="minorHAnsi"/>
        </w:rPr>
        <w:t>In enhancing the profession of research management and administration; and</w:t>
      </w:r>
    </w:p>
    <w:p w14:paraId="6FBC5DC9" w14:textId="77777777" w:rsidR="00CB4BC2" w:rsidRDefault="00CB4BC2" w:rsidP="00CB4BC2">
      <w:pPr>
        <w:autoSpaceDE w:val="0"/>
        <w:autoSpaceDN w:val="0"/>
        <w:adjustRightInd w:val="0"/>
        <w:spacing w:after="0" w:line="240" w:lineRule="auto"/>
        <w:ind w:firstLine="720"/>
        <w:rPr>
          <w:rFonts w:ascii="Calibri Light" w:hAnsi="Calibri Light" w:cstheme="minorHAnsi"/>
        </w:rPr>
      </w:pPr>
      <w:r w:rsidRPr="00D81DA1">
        <w:rPr>
          <w:rFonts w:ascii="Calibri Light" w:hAnsi="Calibri Light" w:cstheme="minorHAnsi"/>
        </w:rPr>
        <w:t>In enhancing the interface between research and its management.</w:t>
      </w:r>
    </w:p>
    <w:p w14:paraId="6AA6D26F" w14:textId="77777777" w:rsidR="00A5567D" w:rsidRPr="00D81DA1" w:rsidRDefault="00A5567D" w:rsidP="00CB4BC2">
      <w:pPr>
        <w:autoSpaceDE w:val="0"/>
        <w:autoSpaceDN w:val="0"/>
        <w:adjustRightInd w:val="0"/>
        <w:spacing w:after="0" w:line="240" w:lineRule="auto"/>
        <w:ind w:firstLine="720"/>
        <w:rPr>
          <w:rFonts w:ascii="Calibri Light" w:hAnsi="Calibri Light" w:cstheme="minorHAnsi"/>
        </w:rPr>
      </w:pPr>
    </w:p>
    <w:p w14:paraId="2866C84E" w14:textId="1DC6288A" w:rsidR="00CB4BC2" w:rsidRPr="00AD448D" w:rsidRDefault="00CB4BC2" w:rsidP="00CB4BC2">
      <w:pPr>
        <w:autoSpaceDE w:val="0"/>
        <w:autoSpaceDN w:val="0"/>
        <w:adjustRightInd w:val="0"/>
        <w:spacing w:after="0" w:line="240" w:lineRule="auto"/>
        <w:rPr>
          <w:rFonts w:ascii="Calibri Light" w:hAnsi="Calibri Light" w:cstheme="minorHAnsi"/>
          <w:b/>
          <w:bCs/>
          <w:color w:val="000000"/>
        </w:rPr>
      </w:pPr>
      <w:r w:rsidRPr="00AD448D">
        <w:rPr>
          <w:rFonts w:ascii="Calibri Light" w:hAnsi="Calibri Light" w:cstheme="minorHAnsi"/>
          <w:b/>
          <w:bCs/>
          <w:color w:val="000000"/>
        </w:rPr>
        <w:t>Effectiveness of the activity</w:t>
      </w:r>
      <w:r w:rsidR="00035489">
        <w:rPr>
          <w:rFonts w:ascii="Calibri Light" w:hAnsi="Calibri Light" w:cstheme="minorHAnsi"/>
          <w:b/>
          <w:bCs/>
          <w:color w:val="000000"/>
        </w:rPr>
        <w:t>.</w:t>
      </w:r>
    </w:p>
    <w:p w14:paraId="0A1F1B8D" w14:textId="77777777" w:rsidR="00CB4BC2" w:rsidRPr="00D81DA1" w:rsidRDefault="00CB4BC2" w:rsidP="00CB4BC2">
      <w:pPr>
        <w:autoSpaceDE w:val="0"/>
        <w:autoSpaceDN w:val="0"/>
        <w:adjustRightInd w:val="0"/>
        <w:spacing w:after="0" w:line="240" w:lineRule="auto"/>
        <w:ind w:firstLine="720"/>
        <w:rPr>
          <w:rFonts w:ascii="Calibri Light" w:hAnsi="Calibri Light" w:cstheme="minorHAnsi"/>
        </w:rPr>
      </w:pPr>
      <w:r w:rsidRPr="00D81DA1">
        <w:rPr>
          <w:rFonts w:ascii="Calibri Light" w:hAnsi="Calibri Light" w:cstheme="minorHAnsi"/>
        </w:rPr>
        <w:t>Is the initiative effective in its purpose?</w:t>
      </w:r>
    </w:p>
    <w:p w14:paraId="6670A113" w14:textId="77777777" w:rsidR="00CB4BC2" w:rsidRDefault="00CB4BC2" w:rsidP="00CB4BC2">
      <w:pPr>
        <w:autoSpaceDE w:val="0"/>
        <w:autoSpaceDN w:val="0"/>
        <w:adjustRightInd w:val="0"/>
        <w:spacing w:after="0" w:line="240" w:lineRule="auto"/>
        <w:ind w:left="720"/>
        <w:rPr>
          <w:rFonts w:ascii="Calibri Light" w:hAnsi="Calibri Light" w:cstheme="minorHAnsi"/>
        </w:rPr>
      </w:pPr>
      <w:r w:rsidRPr="00D81DA1">
        <w:rPr>
          <w:rFonts w:ascii="Calibri Light" w:hAnsi="Calibri Light" w:cstheme="minorHAnsi"/>
        </w:rPr>
        <w:t>Is there evidence that the initiative has produced a positive effect as evidenced by adoption of the new practice?</w:t>
      </w:r>
    </w:p>
    <w:p w14:paraId="11DC719D" w14:textId="77777777" w:rsidR="00A5567D" w:rsidRPr="00D81DA1" w:rsidRDefault="00A5567D" w:rsidP="00CB4BC2">
      <w:pPr>
        <w:autoSpaceDE w:val="0"/>
        <w:autoSpaceDN w:val="0"/>
        <w:adjustRightInd w:val="0"/>
        <w:spacing w:after="0" w:line="240" w:lineRule="auto"/>
        <w:ind w:left="720"/>
        <w:rPr>
          <w:rFonts w:ascii="Calibri Light" w:hAnsi="Calibri Light" w:cstheme="minorHAnsi"/>
        </w:rPr>
      </w:pPr>
    </w:p>
    <w:p w14:paraId="09E0403B" w14:textId="43187ED2" w:rsidR="00CB4BC2" w:rsidRPr="00AD448D" w:rsidRDefault="00CB4BC2" w:rsidP="00CB4BC2">
      <w:pPr>
        <w:autoSpaceDE w:val="0"/>
        <w:autoSpaceDN w:val="0"/>
        <w:adjustRightInd w:val="0"/>
        <w:spacing w:after="0" w:line="240" w:lineRule="auto"/>
        <w:rPr>
          <w:rFonts w:ascii="Calibri Light" w:hAnsi="Calibri Light" w:cstheme="minorHAnsi"/>
          <w:b/>
          <w:bCs/>
          <w:color w:val="000000"/>
        </w:rPr>
      </w:pPr>
      <w:r w:rsidRPr="00AD448D">
        <w:rPr>
          <w:rFonts w:ascii="Calibri Light" w:hAnsi="Calibri Light" w:cstheme="minorHAnsi"/>
          <w:b/>
          <w:bCs/>
          <w:color w:val="000000"/>
        </w:rPr>
        <w:t>Alignment with Award objectives</w:t>
      </w:r>
      <w:r w:rsidR="00035489">
        <w:rPr>
          <w:rFonts w:ascii="Calibri Light" w:hAnsi="Calibri Light" w:cstheme="minorHAnsi"/>
          <w:b/>
          <w:bCs/>
          <w:color w:val="000000"/>
        </w:rPr>
        <w:t>.</w:t>
      </w:r>
    </w:p>
    <w:p w14:paraId="7B0CC13E" w14:textId="6A60359F" w:rsidR="00CB4BC2" w:rsidRDefault="00CB4BC2" w:rsidP="00CB4BC2">
      <w:pPr>
        <w:autoSpaceDE w:val="0"/>
        <w:autoSpaceDN w:val="0"/>
        <w:adjustRightInd w:val="0"/>
        <w:spacing w:after="0" w:line="240" w:lineRule="auto"/>
        <w:ind w:left="720"/>
        <w:rPr>
          <w:rFonts w:ascii="Calibri Light" w:hAnsi="Calibri Light" w:cstheme="minorHAnsi"/>
        </w:rPr>
      </w:pPr>
      <w:r w:rsidRPr="00D81DA1">
        <w:rPr>
          <w:rFonts w:ascii="Calibri Light" w:hAnsi="Calibri Light" w:cstheme="minorHAnsi"/>
        </w:rPr>
        <w:t xml:space="preserve">The degree to which the proposed activity has been </w:t>
      </w:r>
      <w:proofErr w:type="spellStart"/>
      <w:r w:rsidRPr="00D81DA1">
        <w:rPr>
          <w:rFonts w:ascii="Calibri Light" w:hAnsi="Calibri Light" w:cstheme="minorHAnsi"/>
        </w:rPr>
        <w:t>characterised</w:t>
      </w:r>
      <w:proofErr w:type="spellEnd"/>
      <w:r w:rsidRPr="00D81DA1">
        <w:rPr>
          <w:rFonts w:ascii="Calibri Light" w:hAnsi="Calibri Light" w:cstheme="minorHAnsi"/>
        </w:rPr>
        <w:t xml:space="preserve"> by leading change, working smarter, providing outstanding quality service, or innovation in research</w:t>
      </w:r>
      <w:r w:rsidR="00066A37">
        <w:rPr>
          <w:rFonts w:ascii="Calibri Light" w:hAnsi="Calibri Light" w:cstheme="minorHAnsi"/>
        </w:rPr>
        <w:t xml:space="preserve">. </w:t>
      </w:r>
    </w:p>
    <w:p w14:paraId="3C85C479" w14:textId="77777777" w:rsidR="00A5567D" w:rsidRPr="00D81DA1" w:rsidRDefault="00A5567D" w:rsidP="00CB4BC2">
      <w:pPr>
        <w:autoSpaceDE w:val="0"/>
        <w:autoSpaceDN w:val="0"/>
        <w:adjustRightInd w:val="0"/>
        <w:spacing w:after="0" w:line="240" w:lineRule="auto"/>
        <w:ind w:left="720"/>
        <w:rPr>
          <w:rFonts w:ascii="Calibri Light" w:hAnsi="Calibri Light" w:cstheme="minorHAnsi"/>
        </w:rPr>
      </w:pPr>
    </w:p>
    <w:p w14:paraId="335E4F00" w14:textId="2F2F55C4" w:rsidR="00CB4BC2" w:rsidRPr="00AD448D" w:rsidRDefault="00CB4BC2" w:rsidP="00CB4BC2">
      <w:pPr>
        <w:autoSpaceDE w:val="0"/>
        <w:autoSpaceDN w:val="0"/>
        <w:adjustRightInd w:val="0"/>
        <w:spacing w:after="0" w:line="240" w:lineRule="auto"/>
        <w:rPr>
          <w:rFonts w:ascii="Calibri Light" w:hAnsi="Calibri Light" w:cstheme="minorHAnsi"/>
          <w:b/>
        </w:rPr>
      </w:pPr>
      <w:r w:rsidRPr="00AD448D">
        <w:rPr>
          <w:rFonts w:ascii="Calibri Light" w:hAnsi="Calibri Light" w:cstheme="minorHAnsi"/>
          <w:b/>
        </w:rPr>
        <w:t xml:space="preserve">Provide at least one </w:t>
      </w:r>
      <w:r w:rsidR="00066A37">
        <w:rPr>
          <w:rFonts w:ascii="Calibri Light" w:hAnsi="Calibri Light" w:cstheme="minorHAnsi"/>
          <w:b/>
        </w:rPr>
        <w:t>Statement of Support (Letter of Support)</w:t>
      </w:r>
    </w:p>
    <w:p w14:paraId="70116BF5" w14:textId="5FBE3FCA" w:rsidR="00066A37" w:rsidRDefault="00066A37" w:rsidP="00066A37">
      <w:pPr>
        <w:pStyle w:val="ListParagraph"/>
        <w:autoSpaceDE w:val="0"/>
        <w:autoSpaceDN w:val="0"/>
        <w:adjustRightInd w:val="0"/>
        <w:spacing w:after="0" w:line="240" w:lineRule="auto"/>
        <w:rPr>
          <w:rFonts w:ascii="Calibri Light" w:hAnsi="Calibri Light" w:cstheme="minorHAnsi"/>
        </w:rPr>
      </w:pPr>
      <w:r>
        <w:rPr>
          <w:rFonts w:ascii="Calibri Light" w:hAnsi="Calibri Light" w:cstheme="minorHAnsi"/>
        </w:rPr>
        <w:t>Statements of</w:t>
      </w:r>
      <w:r w:rsidR="00CB4BC2" w:rsidRPr="00D81DA1">
        <w:rPr>
          <w:rFonts w:ascii="Calibri Light" w:hAnsi="Calibri Light" w:cstheme="minorHAnsi"/>
        </w:rPr>
        <w:t xml:space="preserve"> support from a person or institution, detailing the benefit and impact of the </w:t>
      </w:r>
      <w:r>
        <w:rPr>
          <w:rFonts w:ascii="Calibri Light" w:hAnsi="Calibri Light" w:cstheme="minorHAnsi"/>
        </w:rPr>
        <w:t>innovation</w:t>
      </w:r>
      <w:r w:rsidR="00CB4BC2">
        <w:rPr>
          <w:rFonts w:ascii="Calibri Light" w:hAnsi="Calibri Light" w:cstheme="minorHAnsi"/>
        </w:rPr>
        <w:t xml:space="preserve"> and its application</w:t>
      </w:r>
      <w:r w:rsidR="00CB4BC2" w:rsidRPr="00D81DA1">
        <w:rPr>
          <w:rFonts w:ascii="Calibri Light" w:hAnsi="Calibri Light" w:cstheme="minorHAnsi"/>
        </w:rPr>
        <w:t>. At least one, but no more than three statements of support must be provided for the nomination.</w:t>
      </w:r>
      <w:r>
        <w:rPr>
          <w:rFonts w:ascii="Calibri Light" w:hAnsi="Calibri Light" w:cstheme="minorHAnsi"/>
        </w:rPr>
        <w:t xml:space="preserve"> At least one statement (Letter of Support) must come from a relevant line manager. </w:t>
      </w:r>
    </w:p>
    <w:p w14:paraId="11EE97F5" w14:textId="77777777" w:rsidR="00A5567D" w:rsidRPr="00066A37" w:rsidRDefault="00A5567D" w:rsidP="00066A37">
      <w:pPr>
        <w:pStyle w:val="ListParagraph"/>
        <w:autoSpaceDE w:val="0"/>
        <w:autoSpaceDN w:val="0"/>
        <w:adjustRightInd w:val="0"/>
        <w:spacing w:after="0" w:line="240" w:lineRule="auto"/>
        <w:rPr>
          <w:rFonts w:ascii="Calibri Light" w:hAnsi="Calibri Light" w:cstheme="minorHAnsi"/>
        </w:rPr>
      </w:pPr>
    </w:p>
    <w:p w14:paraId="3C8CAFDE" w14:textId="7C2A28B9" w:rsidR="00CB4BC2" w:rsidRPr="00AD448D" w:rsidRDefault="00CB4BC2" w:rsidP="00CB4BC2">
      <w:pPr>
        <w:autoSpaceDE w:val="0"/>
        <w:autoSpaceDN w:val="0"/>
        <w:adjustRightInd w:val="0"/>
        <w:spacing w:after="0" w:line="240" w:lineRule="auto"/>
        <w:rPr>
          <w:rFonts w:ascii="Calibri Light" w:hAnsi="Calibri Light" w:cstheme="minorHAnsi"/>
          <w:b/>
        </w:rPr>
      </w:pPr>
      <w:r w:rsidRPr="00AD448D">
        <w:rPr>
          <w:rFonts w:ascii="Calibri Light" w:hAnsi="Calibri Light" w:cstheme="minorHAnsi"/>
          <w:b/>
        </w:rPr>
        <w:t xml:space="preserve">Provide at </w:t>
      </w:r>
      <w:r w:rsidR="005443D9">
        <w:rPr>
          <w:rFonts w:ascii="Calibri Light" w:hAnsi="Calibri Light" w:cstheme="minorHAnsi"/>
          <w:b/>
        </w:rPr>
        <w:t>L</w:t>
      </w:r>
      <w:r w:rsidRPr="00AD448D">
        <w:rPr>
          <w:rFonts w:ascii="Calibri Light" w:hAnsi="Calibri Light" w:cstheme="minorHAnsi"/>
          <w:b/>
        </w:rPr>
        <w:t xml:space="preserve">east two confidential </w:t>
      </w:r>
      <w:r w:rsidR="00035489" w:rsidRPr="00AD448D">
        <w:rPr>
          <w:rFonts w:ascii="Calibri Light" w:hAnsi="Calibri Light" w:cstheme="minorHAnsi"/>
          <w:b/>
        </w:rPr>
        <w:t>referees.</w:t>
      </w:r>
    </w:p>
    <w:p w14:paraId="7C439935" w14:textId="2707A400" w:rsidR="00CB4BC2" w:rsidRPr="00D81DA1" w:rsidRDefault="00CB4BC2" w:rsidP="00CB4BC2">
      <w:pPr>
        <w:pStyle w:val="ListParagraph"/>
        <w:autoSpaceDE w:val="0"/>
        <w:autoSpaceDN w:val="0"/>
        <w:adjustRightInd w:val="0"/>
        <w:spacing w:after="0" w:line="240" w:lineRule="auto"/>
        <w:rPr>
          <w:rFonts w:ascii="Calibri Light" w:hAnsi="Calibri Light" w:cstheme="minorHAnsi"/>
        </w:rPr>
      </w:pPr>
      <w:r w:rsidRPr="00D81DA1">
        <w:rPr>
          <w:rFonts w:ascii="Calibri Light" w:hAnsi="Calibri Light" w:cstheme="minorHAnsi"/>
        </w:rPr>
        <w:t>Nominate at least two confidential referees who the</w:t>
      </w:r>
      <w:r w:rsidRPr="00D81DA1">
        <w:rPr>
          <w:rFonts w:ascii="Calibri Light" w:hAnsi="Calibri Light" w:cstheme="minorHAnsi"/>
          <w:color w:val="000000"/>
        </w:rPr>
        <w:t xml:space="preserve"> </w:t>
      </w:r>
      <w:r w:rsidR="00066A37">
        <w:rPr>
          <w:rFonts w:ascii="Calibri Light" w:hAnsi="Calibri Light" w:cstheme="minorHAnsi"/>
          <w:color w:val="000000"/>
        </w:rPr>
        <w:t>Assessment</w:t>
      </w:r>
      <w:r w:rsidRPr="00D81DA1">
        <w:rPr>
          <w:rFonts w:ascii="Calibri Light" w:hAnsi="Calibri Light" w:cstheme="minorHAnsi"/>
          <w:color w:val="000000"/>
        </w:rPr>
        <w:t xml:space="preserve"> Committee can contact to obtain additional information about the application. </w:t>
      </w:r>
    </w:p>
    <w:p w14:paraId="49DB8407" w14:textId="77777777" w:rsidR="00446743" w:rsidRPr="00D81DA1" w:rsidRDefault="00446743" w:rsidP="00446862">
      <w:pPr>
        <w:autoSpaceDE w:val="0"/>
        <w:autoSpaceDN w:val="0"/>
        <w:adjustRightInd w:val="0"/>
        <w:spacing w:after="0" w:line="240" w:lineRule="auto"/>
        <w:rPr>
          <w:rFonts w:ascii="Calibri Light" w:hAnsi="Calibri Light" w:cstheme="minorHAnsi"/>
          <w:b/>
          <w:bCs/>
          <w:color w:val="000000"/>
        </w:rPr>
      </w:pPr>
    </w:p>
    <w:p w14:paraId="0E047112" w14:textId="7902DE6C" w:rsidR="00921316" w:rsidRPr="00D81DA1" w:rsidRDefault="007852C9" w:rsidP="009F68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s="Calibri"/>
        </w:rPr>
      </w:pPr>
      <w:r w:rsidRPr="00D81DA1">
        <w:rPr>
          <w:rFonts w:ascii="Calibri Light" w:hAnsi="Calibri Light" w:cs="Calibri"/>
        </w:rPr>
        <w:t xml:space="preserve">The </w:t>
      </w:r>
      <w:r w:rsidR="00B03DBD">
        <w:rPr>
          <w:rFonts w:ascii="Calibri Light" w:hAnsi="Calibri Light" w:cs="Calibri"/>
        </w:rPr>
        <w:t>Assessment</w:t>
      </w:r>
      <w:r w:rsidRPr="00D81DA1">
        <w:rPr>
          <w:rFonts w:ascii="Calibri Light" w:hAnsi="Calibri Light" w:cs="Calibri"/>
        </w:rPr>
        <w:t xml:space="preserve"> Committee will pay attention to quantitative evidence for each of the listed questions, </w:t>
      </w:r>
      <w:proofErr w:type="gramStart"/>
      <w:r w:rsidRPr="00D81DA1">
        <w:rPr>
          <w:rFonts w:ascii="Calibri Light" w:hAnsi="Calibri Light" w:cs="Calibri"/>
        </w:rPr>
        <w:t>in particular when</w:t>
      </w:r>
      <w:proofErr w:type="gramEnd"/>
      <w:r w:rsidRPr="00D81DA1">
        <w:rPr>
          <w:rFonts w:ascii="Calibri Light" w:hAnsi="Calibri Light" w:cs="Calibri"/>
        </w:rPr>
        <w:t xml:space="preserve"> demonstrating achievement towards the program objectives, for the implementation of the activity, and for clients/stakeholder’s impact and engagement.</w:t>
      </w:r>
    </w:p>
    <w:p w14:paraId="5306375B" w14:textId="4A1F33B8" w:rsidR="00921316" w:rsidRDefault="007852C9" w:rsidP="000458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s="Calibri"/>
        </w:rPr>
      </w:pPr>
      <w:r w:rsidRPr="00D81DA1">
        <w:rPr>
          <w:rFonts w:ascii="Calibri Light" w:hAnsi="Calibri Light" w:cs="Calibri"/>
        </w:rPr>
        <w:t xml:space="preserve">Only the specific contribution of the applicant(s) in the activity will be considered but within the context of their </w:t>
      </w:r>
      <w:proofErr w:type="spellStart"/>
      <w:r w:rsidRPr="00D81DA1">
        <w:rPr>
          <w:rFonts w:ascii="Calibri Light" w:hAnsi="Calibri Light" w:cs="Calibri"/>
        </w:rPr>
        <w:t>organi</w:t>
      </w:r>
      <w:r w:rsidR="00C57092" w:rsidRPr="00D81DA1">
        <w:rPr>
          <w:rFonts w:ascii="Calibri Light" w:hAnsi="Calibri Light" w:cs="Calibri"/>
        </w:rPr>
        <w:t>s</w:t>
      </w:r>
      <w:r w:rsidRPr="00D81DA1">
        <w:rPr>
          <w:rFonts w:ascii="Calibri Light" w:hAnsi="Calibri Light" w:cs="Calibri"/>
        </w:rPr>
        <w:t>ation</w:t>
      </w:r>
      <w:proofErr w:type="spellEnd"/>
      <w:r w:rsidRPr="00D81DA1">
        <w:rPr>
          <w:rFonts w:ascii="Calibri Light" w:hAnsi="Calibri Light" w:cs="Calibri"/>
        </w:rPr>
        <w:t xml:space="preserve"> (</w:t>
      </w:r>
      <w:r w:rsidR="007E3952" w:rsidRPr="00D81DA1">
        <w:rPr>
          <w:rFonts w:ascii="Calibri Light" w:hAnsi="Calibri Light" w:cs="Calibri"/>
        </w:rPr>
        <w:t>e.g.,</w:t>
      </w:r>
      <w:r w:rsidRPr="00D81DA1">
        <w:rPr>
          <w:rFonts w:ascii="Calibri Light" w:hAnsi="Calibri Light" w:cs="Calibri"/>
        </w:rPr>
        <w:t xml:space="preserve"> </w:t>
      </w:r>
      <w:r w:rsidR="00810C5F" w:rsidRPr="00D81DA1">
        <w:rPr>
          <w:rFonts w:ascii="Calibri Light" w:hAnsi="Calibri Light" w:cs="Calibri"/>
        </w:rPr>
        <w:t xml:space="preserve">a </w:t>
      </w:r>
      <w:r w:rsidRPr="00D81DA1">
        <w:rPr>
          <w:rFonts w:ascii="Calibri Light" w:hAnsi="Calibri Light" w:cs="Calibri"/>
        </w:rPr>
        <w:t xml:space="preserve">team </w:t>
      </w:r>
      <w:r w:rsidR="00810C5F" w:rsidRPr="00D81DA1">
        <w:rPr>
          <w:rFonts w:ascii="Calibri Light" w:hAnsi="Calibri Light" w:cs="Calibri"/>
        </w:rPr>
        <w:t xml:space="preserve">of 10 or access to in-house developers </w:t>
      </w:r>
      <w:r w:rsidRPr="00D81DA1">
        <w:rPr>
          <w:rFonts w:ascii="Calibri Light" w:hAnsi="Calibri Light" w:cs="Calibri"/>
        </w:rPr>
        <w:t xml:space="preserve">will be reviewed differently in a small </w:t>
      </w:r>
      <w:r w:rsidR="00810C5F" w:rsidRPr="00D81DA1">
        <w:rPr>
          <w:rFonts w:ascii="Calibri Light" w:hAnsi="Calibri Light" w:cs="Calibri"/>
        </w:rPr>
        <w:t xml:space="preserve">or large </w:t>
      </w:r>
      <w:proofErr w:type="spellStart"/>
      <w:r w:rsidRPr="00D81DA1">
        <w:rPr>
          <w:rFonts w:ascii="Calibri Light" w:hAnsi="Calibri Light" w:cs="Calibri"/>
        </w:rPr>
        <w:t>organi</w:t>
      </w:r>
      <w:r w:rsidR="00E24E13">
        <w:rPr>
          <w:rFonts w:ascii="Calibri Light" w:hAnsi="Calibri Light" w:cs="Calibri"/>
        </w:rPr>
        <w:t>s</w:t>
      </w:r>
      <w:r w:rsidRPr="00D81DA1">
        <w:rPr>
          <w:rFonts w:ascii="Calibri Light" w:hAnsi="Calibri Light" w:cs="Calibri"/>
        </w:rPr>
        <w:t>ation</w:t>
      </w:r>
      <w:proofErr w:type="spellEnd"/>
      <w:r w:rsidRPr="00D81DA1">
        <w:rPr>
          <w:rFonts w:ascii="Calibri Light" w:hAnsi="Calibri Light" w:cs="Calibri"/>
        </w:rPr>
        <w:t>).</w:t>
      </w:r>
    </w:p>
    <w:p w14:paraId="58A6A6A8" w14:textId="77777777" w:rsidR="00035489" w:rsidRDefault="00035489" w:rsidP="00CB4BC2">
      <w:pPr>
        <w:autoSpaceDE w:val="0"/>
        <w:autoSpaceDN w:val="0"/>
        <w:adjustRightInd w:val="0"/>
        <w:spacing w:after="0" w:line="240" w:lineRule="auto"/>
        <w:rPr>
          <w:rFonts w:ascii="Calibri Light" w:hAnsi="Calibri Light" w:cstheme="minorHAnsi"/>
          <w:color w:val="000000"/>
        </w:rPr>
      </w:pPr>
    </w:p>
    <w:p w14:paraId="3B861DC4" w14:textId="779ABAED" w:rsidR="00CB4BC2" w:rsidRPr="008F0B9A" w:rsidRDefault="00AA44A6" w:rsidP="00CB4BC2">
      <w:pPr>
        <w:autoSpaceDE w:val="0"/>
        <w:autoSpaceDN w:val="0"/>
        <w:adjustRightInd w:val="0"/>
        <w:spacing w:after="0" w:line="240" w:lineRule="auto"/>
        <w:rPr>
          <w:rFonts w:ascii="Calibri Light" w:hAnsi="Calibri Light" w:cstheme="minorHAnsi"/>
          <w:b/>
          <w:bCs/>
          <w:color w:val="F79646" w:themeColor="accent6"/>
        </w:rPr>
      </w:pPr>
      <w:r>
        <w:rPr>
          <w:rFonts w:ascii="Calibri Light" w:hAnsi="Calibri Light" w:cstheme="minorHAnsi"/>
          <w:b/>
          <w:bCs/>
          <w:color w:val="F79646" w:themeColor="accent6"/>
        </w:rPr>
        <w:t>WHO IS ELI</w:t>
      </w:r>
      <w:r w:rsidR="005443D9">
        <w:rPr>
          <w:rFonts w:ascii="Calibri Light" w:hAnsi="Calibri Light" w:cstheme="minorHAnsi"/>
          <w:b/>
          <w:bCs/>
          <w:color w:val="F79646" w:themeColor="accent6"/>
        </w:rPr>
        <w:t>G</w:t>
      </w:r>
      <w:r>
        <w:rPr>
          <w:rFonts w:ascii="Calibri Light" w:hAnsi="Calibri Light" w:cstheme="minorHAnsi"/>
          <w:b/>
          <w:bCs/>
          <w:color w:val="F79646" w:themeColor="accent6"/>
        </w:rPr>
        <w:t>I</w:t>
      </w:r>
      <w:r w:rsidR="005443D9">
        <w:rPr>
          <w:rFonts w:ascii="Calibri Light" w:hAnsi="Calibri Light" w:cstheme="minorHAnsi"/>
          <w:b/>
          <w:bCs/>
          <w:color w:val="F79646" w:themeColor="accent6"/>
        </w:rPr>
        <w:t>B</w:t>
      </w:r>
      <w:r>
        <w:rPr>
          <w:rFonts w:ascii="Calibri Light" w:hAnsi="Calibri Light" w:cstheme="minorHAnsi"/>
          <w:b/>
          <w:bCs/>
          <w:color w:val="F79646" w:themeColor="accent6"/>
        </w:rPr>
        <w:t xml:space="preserve">LE? </w:t>
      </w:r>
    </w:p>
    <w:p w14:paraId="41EDC223" w14:textId="605F1B65" w:rsidR="00AA44A6" w:rsidRDefault="00AA44A6" w:rsidP="00CB4BC2">
      <w:pPr>
        <w:autoSpaceDE w:val="0"/>
        <w:autoSpaceDN w:val="0"/>
        <w:adjustRightInd w:val="0"/>
        <w:spacing w:after="0" w:line="240" w:lineRule="auto"/>
        <w:rPr>
          <w:rFonts w:ascii="Calibri Light" w:hAnsi="Calibri Light" w:cstheme="minorHAnsi"/>
          <w:color w:val="000000"/>
        </w:rPr>
      </w:pPr>
      <w:r>
        <w:rPr>
          <w:rFonts w:ascii="Calibri Light" w:hAnsi="Calibri Light" w:cstheme="minorHAnsi"/>
          <w:color w:val="000000"/>
        </w:rPr>
        <w:t>To be considered under this program, an applicant</w:t>
      </w:r>
      <w:r w:rsidR="00A84476">
        <w:rPr>
          <w:rFonts w:ascii="Calibri Light" w:hAnsi="Calibri Light" w:cstheme="minorHAnsi"/>
          <w:color w:val="000000"/>
        </w:rPr>
        <w:t>(s)</w:t>
      </w:r>
      <w:r>
        <w:rPr>
          <w:rFonts w:ascii="Calibri Light" w:hAnsi="Calibri Light" w:cstheme="minorHAnsi"/>
          <w:color w:val="000000"/>
        </w:rPr>
        <w:t xml:space="preserve"> must:</w:t>
      </w:r>
    </w:p>
    <w:p w14:paraId="2330CABC" w14:textId="3BC0441D" w:rsidR="00CB4BC2" w:rsidRDefault="00AA44A6" w:rsidP="00AA44A6">
      <w:pPr>
        <w:pStyle w:val="ListParagraph"/>
        <w:numPr>
          <w:ilvl w:val="0"/>
          <w:numId w:val="20"/>
        </w:numPr>
        <w:autoSpaceDE w:val="0"/>
        <w:autoSpaceDN w:val="0"/>
        <w:adjustRightInd w:val="0"/>
        <w:spacing w:after="0" w:line="240" w:lineRule="auto"/>
        <w:rPr>
          <w:rFonts w:ascii="Calibri Light" w:hAnsi="Calibri Light" w:cstheme="minorHAnsi"/>
          <w:color w:val="000000"/>
        </w:rPr>
      </w:pPr>
      <w:r>
        <w:rPr>
          <w:rFonts w:ascii="Calibri Light" w:hAnsi="Calibri Light" w:cstheme="minorHAnsi"/>
          <w:color w:val="000000"/>
        </w:rPr>
        <w:t>Be a</w:t>
      </w:r>
      <w:r w:rsidR="00CB4BC2" w:rsidRPr="00AA44A6">
        <w:rPr>
          <w:rFonts w:ascii="Calibri Light" w:hAnsi="Calibri Light" w:cstheme="minorHAnsi"/>
          <w:color w:val="000000"/>
        </w:rPr>
        <w:t xml:space="preserve"> </w:t>
      </w:r>
      <w:r w:rsidR="00042E9F" w:rsidRPr="00AA44A6">
        <w:rPr>
          <w:rFonts w:ascii="Calibri Light" w:hAnsi="Calibri Light" w:cstheme="minorHAnsi"/>
          <w:color w:val="000000"/>
        </w:rPr>
        <w:t xml:space="preserve">current financial </w:t>
      </w:r>
      <w:r w:rsidR="00A84476">
        <w:rPr>
          <w:rFonts w:ascii="Calibri Light" w:hAnsi="Calibri Light" w:cstheme="minorHAnsi"/>
          <w:color w:val="000000"/>
        </w:rPr>
        <w:t xml:space="preserve">member of ARMS </w:t>
      </w:r>
      <w:r w:rsidRPr="00AA44A6">
        <w:rPr>
          <w:rFonts w:ascii="Calibri Light" w:hAnsi="Calibri Light" w:cstheme="minorHAnsi"/>
          <w:color w:val="000000"/>
        </w:rPr>
        <w:t xml:space="preserve">at the time of application, and for the duration of the award (either as an individual or part of a corporate/small </w:t>
      </w:r>
      <w:proofErr w:type="spellStart"/>
      <w:r w:rsidRPr="00AA44A6">
        <w:rPr>
          <w:rFonts w:ascii="Calibri Light" w:hAnsi="Calibri Light" w:cstheme="minorHAnsi"/>
          <w:color w:val="000000"/>
        </w:rPr>
        <w:t>organisation</w:t>
      </w:r>
      <w:proofErr w:type="spellEnd"/>
      <w:r w:rsidRPr="00AA44A6">
        <w:rPr>
          <w:rFonts w:ascii="Calibri Light" w:hAnsi="Calibri Light" w:cstheme="minorHAnsi"/>
          <w:color w:val="000000"/>
        </w:rPr>
        <w:t xml:space="preserve"> membership)</w:t>
      </w:r>
      <w:r w:rsidR="00CB4BC2" w:rsidRPr="00AA44A6">
        <w:rPr>
          <w:rFonts w:ascii="Calibri Light" w:hAnsi="Calibri Light" w:cstheme="minorHAnsi"/>
          <w:color w:val="000000"/>
        </w:rPr>
        <w:t>. Nominations of both individuals and teams are encouraged</w:t>
      </w:r>
      <w:r w:rsidR="00E24E13" w:rsidRPr="00AA44A6">
        <w:rPr>
          <w:rFonts w:ascii="Calibri Light" w:hAnsi="Calibri Light" w:cstheme="minorHAnsi"/>
          <w:color w:val="000000"/>
        </w:rPr>
        <w:t xml:space="preserve"> (where applicable)</w:t>
      </w:r>
      <w:r w:rsidR="00CB4BC2" w:rsidRPr="00AA44A6">
        <w:rPr>
          <w:rFonts w:ascii="Calibri Light" w:hAnsi="Calibri Light" w:cstheme="minorHAnsi"/>
          <w:color w:val="000000"/>
        </w:rPr>
        <w:t xml:space="preserve">. </w:t>
      </w:r>
      <w:r w:rsidR="00A84476">
        <w:rPr>
          <w:rFonts w:ascii="Calibri Light" w:hAnsi="Calibri Light" w:cstheme="minorHAnsi"/>
          <w:color w:val="000000"/>
        </w:rPr>
        <w:t xml:space="preserve">If a team nomination, all team members must be a current member of ARMS. </w:t>
      </w:r>
    </w:p>
    <w:p w14:paraId="332B820A" w14:textId="77777777" w:rsidR="00A5567D" w:rsidRDefault="00A5567D" w:rsidP="00A5567D">
      <w:pPr>
        <w:pStyle w:val="ListParagraph"/>
        <w:autoSpaceDE w:val="0"/>
        <w:autoSpaceDN w:val="0"/>
        <w:adjustRightInd w:val="0"/>
        <w:spacing w:after="0" w:line="240" w:lineRule="auto"/>
        <w:rPr>
          <w:rFonts w:ascii="Calibri Light" w:hAnsi="Calibri Light" w:cstheme="minorHAnsi"/>
          <w:color w:val="000000"/>
        </w:rPr>
      </w:pPr>
    </w:p>
    <w:p w14:paraId="62FC4F92" w14:textId="2FFC5872" w:rsidR="00AA44A6" w:rsidRDefault="00AA44A6" w:rsidP="00AA44A6">
      <w:pPr>
        <w:pStyle w:val="ListParagraph"/>
        <w:numPr>
          <w:ilvl w:val="0"/>
          <w:numId w:val="20"/>
        </w:numPr>
        <w:autoSpaceDE w:val="0"/>
        <w:autoSpaceDN w:val="0"/>
        <w:adjustRightInd w:val="0"/>
        <w:spacing w:after="0" w:line="240" w:lineRule="auto"/>
        <w:rPr>
          <w:rFonts w:ascii="Calibri Light" w:hAnsi="Calibri Light" w:cstheme="minorHAnsi"/>
          <w:color w:val="000000"/>
        </w:rPr>
      </w:pPr>
      <w:r>
        <w:rPr>
          <w:rFonts w:ascii="Calibri Light" w:hAnsi="Calibri Light" w:cstheme="minorHAnsi"/>
          <w:color w:val="000000"/>
        </w:rPr>
        <w:t xml:space="preserve">Demonstrate that your </w:t>
      </w:r>
      <w:proofErr w:type="spellStart"/>
      <w:r>
        <w:rPr>
          <w:rFonts w:ascii="Calibri Light" w:hAnsi="Calibri Light" w:cstheme="minorHAnsi"/>
          <w:color w:val="000000"/>
        </w:rPr>
        <w:t>organisation</w:t>
      </w:r>
      <w:proofErr w:type="spellEnd"/>
      <w:r>
        <w:rPr>
          <w:rFonts w:ascii="Calibri Light" w:hAnsi="Calibri Light" w:cstheme="minorHAnsi"/>
          <w:color w:val="000000"/>
        </w:rPr>
        <w:t xml:space="preserve"> supports attendance at the ARMS </w:t>
      </w:r>
      <w:r w:rsidR="000E5B88">
        <w:rPr>
          <w:rFonts w:ascii="Calibri Light" w:hAnsi="Calibri Light" w:cstheme="minorHAnsi"/>
          <w:color w:val="000000"/>
        </w:rPr>
        <w:t>Perth</w:t>
      </w:r>
      <w:r>
        <w:rPr>
          <w:rFonts w:ascii="Calibri Light" w:hAnsi="Calibri Light" w:cstheme="minorHAnsi"/>
          <w:color w:val="000000"/>
        </w:rPr>
        <w:t xml:space="preserve"> conference and will be prepared to meet costs not covered under this award. </w:t>
      </w:r>
    </w:p>
    <w:p w14:paraId="5FE83B89" w14:textId="77777777" w:rsidR="00AA44A6" w:rsidRDefault="00AA44A6" w:rsidP="00AA44A6">
      <w:pPr>
        <w:autoSpaceDE w:val="0"/>
        <w:autoSpaceDN w:val="0"/>
        <w:adjustRightInd w:val="0"/>
        <w:spacing w:after="0" w:line="240" w:lineRule="auto"/>
        <w:rPr>
          <w:rFonts w:ascii="Calibri Light" w:hAnsi="Calibri Light" w:cstheme="minorHAnsi"/>
          <w:color w:val="000000"/>
        </w:rPr>
      </w:pPr>
    </w:p>
    <w:p w14:paraId="6B7C01D3" w14:textId="74293160" w:rsidR="00CB4BC2" w:rsidRPr="00AA44A6" w:rsidRDefault="00AA44A6" w:rsidP="00CB4BC2">
      <w:pPr>
        <w:autoSpaceDE w:val="0"/>
        <w:autoSpaceDN w:val="0"/>
        <w:adjustRightInd w:val="0"/>
        <w:spacing w:after="0" w:line="240" w:lineRule="auto"/>
        <w:rPr>
          <w:rFonts w:ascii="Calibri Light" w:hAnsi="Calibri Light" w:cstheme="minorHAnsi"/>
          <w:b/>
          <w:bCs/>
          <w:color w:val="F79646" w:themeColor="accent6"/>
        </w:rPr>
      </w:pPr>
      <w:r w:rsidRPr="00AA44A6">
        <w:rPr>
          <w:rFonts w:ascii="Calibri Light" w:hAnsi="Calibri Light" w:cstheme="minorHAnsi"/>
          <w:b/>
          <w:bCs/>
          <w:color w:val="F79646" w:themeColor="accent6"/>
        </w:rPr>
        <w:t>WHO IS NOT ELIGIBLE?</w:t>
      </w:r>
    </w:p>
    <w:p w14:paraId="0F5EF557" w14:textId="77777777" w:rsidR="00CB4BC2" w:rsidRPr="00D81DA1" w:rsidRDefault="00CB4BC2" w:rsidP="00AA44A6">
      <w:pPr>
        <w:pStyle w:val="ListParagraph"/>
        <w:numPr>
          <w:ilvl w:val="0"/>
          <w:numId w:val="23"/>
        </w:numPr>
        <w:tabs>
          <w:tab w:val="left" w:pos="0"/>
        </w:tabs>
        <w:spacing w:after="0" w:line="240" w:lineRule="auto"/>
        <w:rPr>
          <w:rFonts w:ascii="Calibri Light" w:hAnsi="Calibri Light" w:cstheme="minorHAnsi"/>
        </w:rPr>
      </w:pPr>
      <w:r w:rsidRPr="00D81DA1">
        <w:rPr>
          <w:rFonts w:ascii="Calibri Light" w:hAnsi="Calibri Light" w:cstheme="minorHAnsi"/>
        </w:rPr>
        <w:t>Members of the ARMS Board</w:t>
      </w:r>
      <w:r>
        <w:rPr>
          <w:rFonts w:ascii="Calibri Light" w:hAnsi="Calibri Light" w:cstheme="minorHAnsi"/>
        </w:rPr>
        <w:t xml:space="preserve">; and </w:t>
      </w:r>
    </w:p>
    <w:p w14:paraId="71C6F829" w14:textId="18CA8AD3" w:rsidR="00CB4BC2" w:rsidRDefault="00CB4BC2" w:rsidP="00AA44A6">
      <w:pPr>
        <w:pStyle w:val="ListParagraph"/>
        <w:numPr>
          <w:ilvl w:val="0"/>
          <w:numId w:val="23"/>
        </w:numPr>
        <w:tabs>
          <w:tab w:val="left" w:pos="0"/>
        </w:tabs>
        <w:spacing w:after="0" w:line="240" w:lineRule="auto"/>
        <w:rPr>
          <w:rFonts w:ascii="Calibri Light" w:hAnsi="Calibri Light" w:cstheme="minorHAnsi"/>
        </w:rPr>
      </w:pPr>
      <w:r>
        <w:rPr>
          <w:rFonts w:ascii="Calibri Light" w:hAnsi="Calibri Light" w:cstheme="minorHAnsi"/>
        </w:rPr>
        <w:t xml:space="preserve">Previous recipients of the Awards for Excellence in Research Management Practice.  </w:t>
      </w:r>
      <w:r w:rsidRPr="00D81DA1">
        <w:rPr>
          <w:rFonts w:ascii="Calibri Light" w:hAnsi="Calibri Light" w:cstheme="minorHAnsi"/>
        </w:rPr>
        <w:t xml:space="preserve"> </w:t>
      </w:r>
    </w:p>
    <w:p w14:paraId="2D3C7494" w14:textId="77777777" w:rsidR="00CB4BC2" w:rsidRDefault="00CB4BC2" w:rsidP="00CB4BC2">
      <w:pPr>
        <w:pStyle w:val="ListParagraph"/>
        <w:tabs>
          <w:tab w:val="left" w:pos="0"/>
        </w:tabs>
        <w:spacing w:after="0" w:line="240" w:lineRule="auto"/>
        <w:rPr>
          <w:rFonts w:ascii="Calibri Light" w:hAnsi="Calibri Light" w:cstheme="minorHAnsi"/>
        </w:rPr>
      </w:pPr>
    </w:p>
    <w:p w14:paraId="0EA21371" w14:textId="37692228" w:rsidR="008F23DF" w:rsidRPr="00AA44A6" w:rsidRDefault="00AA44A6" w:rsidP="00AA44A6">
      <w:pPr>
        <w:tabs>
          <w:tab w:val="left" w:pos="0"/>
        </w:tabs>
        <w:spacing w:after="0" w:line="240" w:lineRule="auto"/>
        <w:rPr>
          <w:rFonts w:ascii="Calibri Light" w:hAnsi="Calibri Light" w:cstheme="minorHAnsi"/>
          <w:b/>
          <w:bCs/>
          <w:color w:val="F79646" w:themeColor="accent6"/>
        </w:rPr>
      </w:pPr>
      <w:r w:rsidRPr="00AA44A6">
        <w:rPr>
          <w:rFonts w:ascii="Calibri Light" w:hAnsi="Calibri Light" w:cstheme="minorHAnsi"/>
          <w:b/>
          <w:bCs/>
          <w:color w:val="F79646" w:themeColor="accent6"/>
        </w:rPr>
        <w:t>WHAT FUNDING IS AVAILABLE?</w:t>
      </w:r>
    </w:p>
    <w:p w14:paraId="72922D9D" w14:textId="6CFB2844" w:rsidR="00AA44A6" w:rsidRDefault="00AA44A6" w:rsidP="00AA44A6">
      <w:pPr>
        <w:autoSpaceDE w:val="0"/>
        <w:autoSpaceDN w:val="0"/>
        <w:adjustRightInd w:val="0"/>
        <w:spacing w:after="0" w:line="240" w:lineRule="auto"/>
        <w:rPr>
          <w:rFonts w:ascii="Calibri Light" w:hAnsi="Calibri Light" w:cs="Calibri Light"/>
          <w:color w:val="000000"/>
          <w:shd w:val="clear" w:color="auto" w:fill="FFFFFF"/>
        </w:rPr>
      </w:pPr>
      <w:r>
        <w:rPr>
          <w:rFonts w:ascii="Calibri Light" w:hAnsi="Calibri Light" w:cs="Calibri Light"/>
          <w:color w:val="000000"/>
          <w:shd w:val="clear" w:color="auto" w:fill="FFFFFF"/>
        </w:rPr>
        <w:t xml:space="preserve">Two (2) awards of up to </w:t>
      </w:r>
      <w:r w:rsidRPr="007E3952">
        <w:rPr>
          <w:rFonts w:ascii="Calibri Light" w:hAnsi="Calibri Light" w:cs="Calibri Light"/>
          <w:b/>
          <w:bCs/>
          <w:color w:val="000000"/>
          <w:shd w:val="clear" w:color="auto" w:fill="FFFFFF"/>
        </w:rPr>
        <w:t>AUD</w:t>
      </w:r>
      <w:r>
        <w:rPr>
          <w:rFonts w:ascii="Calibri Light" w:hAnsi="Calibri Light" w:cs="Calibri Light"/>
          <w:b/>
          <w:bCs/>
          <w:color w:val="000000"/>
          <w:shd w:val="clear" w:color="auto" w:fill="FFFFFF"/>
        </w:rPr>
        <w:t xml:space="preserve"> </w:t>
      </w:r>
      <w:r w:rsidRPr="007E3952">
        <w:rPr>
          <w:rFonts w:ascii="Calibri Light" w:hAnsi="Calibri Light" w:cs="Calibri Light"/>
          <w:b/>
          <w:bCs/>
          <w:color w:val="000000"/>
          <w:shd w:val="clear" w:color="auto" w:fill="FFFFFF"/>
        </w:rPr>
        <w:t>$</w:t>
      </w:r>
      <w:r>
        <w:rPr>
          <w:rFonts w:ascii="Calibri Light" w:hAnsi="Calibri Light" w:cs="Calibri Light"/>
          <w:b/>
          <w:bCs/>
          <w:color w:val="000000"/>
          <w:shd w:val="clear" w:color="auto" w:fill="FFFFFF"/>
        </w:rPr>
        <w:t xml:space="preserve">1,500 </w:t>
      </w:r>
      <w:r>
        <w:rPr>
          <w:rFonts w:ascii="Calibri Light" w:hAnsi="Calibri Light" w:cs="Calibri Light"/>
          <w:color w:val="000000"/>
          <w:shd w:val="clear" w:color="auto" w:fill="FFFFFF"/>
        </w:rPr>
        <w:t xml:space="preserve">each may be granted to eligible ARMS members to support their attendance </w:t>
      </w:r>
      <w:r w:rsidR="00321B64">
        <w:rPr>
          <w:rFonts w:ascii="Calibri Light" w:hAnsi="Calibri Light" w:cs="Calibri Light"/>
          <w:color w:val="000000"/>
          <w:shd w:val="clear" w:color="auto" w:fill="FFFFFF"/>
        </w:rPr>
        <w:t>at</w:t>
      </w:r>
      <w:r>
        <w:rPr>
          <w:rFonts w:ascii="Calibri Light" w:hAnsi="Calibri Light" w:cs="Calibri Light"/>
          <w:color w:val="000000"/>
          <w:shd w:val="clear" w:color="auto" w:fill="FFFFFF"/>
        </w:rPr>
        <w:t xml:space="preserve"> the ARMS 202</w:t>
      </w:r>
      <w:r w:rsidR="0087689B">
        <w:rPr>
          <w:rFonts w:ascii="Calibri Light" w:hAnsi="Calibri Light" w:cs="Calibri Light"/>
          <w:color w:val="000000"/>
          <w:shd w:val="clear" w:color="auto" w:fill="FFFFFF"/>
        </w:rPr>
        <w:t>6</w:t>
      </w:r>
      <w:r>
        <w:rPr>
          <w:rFonts w:ascii="Calibri Light" w:hAnsi="Calibri Light" w:cs="Calibri Light"/>
          <w:color w:val="000000"/>
          <w:shd w:val="clear" w:color="auto" w:fill="FFFFFF"/>
        </w:rPr>
        <w:t xml:space="preserve"> </w:t>
      </w:r>
      <w:r w:rsidR="0087689B">
        <w:rPr>
          <w:rFonts w:ascii="Calibri Light" w:hAnsi="Calibri Light" w:cs="Calibri Light"/>
          <w:color w:val="000000"/>
          <w:shd w:val="clear" w:color="auto" w:fill="FFFFFF"/>
        </w:rPr>
        <w:t xml:space="preserve">Perth </w:t>
      </w:r>
      <w:r>
        <w:rPr>
          <w:rFonts w:ascii="Calibri Light" w:hAnsi="Calibri Light" w:cs="Calibri Light"/>
          <w:color w:val="000000"/>
          <w:shd w:val="clear" w:color="auto" w:fill="FFFFFF"/>
        </w:rPr>
        <w:t>Conference</w:t>
      </w:r>
      <w:r w:rsidR="0087689B">
        <w:rPr>
          <w:rFonts w:ascii="Calibri Light" w:hAnsi="Calibri Light" w:cs="Calibri Light"/>
          <w:color w:val="000000"/>
          <w:shd w:val="clear" w:color="auto" w:fill="FFFFFF"/>
        </w:rPr>
        <w:t xml:space="preserve">.  </w:t>
      </w:r>
      <w:hyperlink r:id="rId14" w:history="1">
        <w:r w:rsidR="0087689B" w:rsidRPr="002A1C5F">
          <w:rPr>
            <w:rStyle w:val="Hyperlink"/>
            <w:rFonts w:ascii="Calibri Light" w:hAnsi="Calibri Light" w:cs="Calibri Light"/>
            <w:shd w:val="clear" w:color="auto" w:fill="FFFFFF"/>
          </w:rPr>
          <w:t>https://www.arms2026.com.au/</w:t>
        </w:r>
      </w:hyperlink>
      <w:r w:rsidR="0087689B">
        <w:rPr>
          <w:rFonts w:ascii="Calibri Light" w:hAnsi="Calibri Light" w:cs="Calibri Light"/>
          <w:color w:val="000000"/>
          <w:shd w:val="clear" w:color="auto" w:fill="FFFFFF"/>
        </w:rPr>
        <w:t xml:space="preserve"> </w:t>
      </w:r>
      <w:r w:rsidR="00042E9F">
        <w:rPr>
          <w:rFonts w:ascii="Calibri Light" w:hAnsi="Calibri Light" w:cs="Calibri Light"/>
          <w:color w:val="000000"/>
          <w:shd w:val="clear" w:color="auto" w:fill="FFFFFF"/>
        </w:rPr>
        <w:t xml:space="preserve">Conditions apply – see below. </w:t>
      </w:r>
    </w:p>
    <w:p w14:paraId="6CECCA35" w14:textId="77777777" w:rsidR="00AA44A6" w:rsidRDefault="00AA44A6" w:rsidP="00AA44A6">
      <w:pPr>
        <w:autoSpaceDE w:val="0"/>
        <w:autoSpaceDN w:val="0"/>
        <w:adjustRightInd w:val="0"/>
        <w:spacing w:after="0" w:line="240" w:lineRule="auto"/>
        <w:rPr>
          <w:rFonts w:ascii="Calibri Light" w:hAnsi="Calibri Light" w:cs="Calibri Light"/>
          <w:color w:val="000000"/>
          <w:shd w:val="clear" w:color="auto" w:fill="FFFFFF"/>
        </w:rPr>
      </w:pPr>
    </w:p>
    <w:p w14:paraId="53163BEE" w14:textId="67F3CE72" w:rsidR="00AA44A6" w:rsidRPr="00AA44A6" w:rsidRDefault="00AA44A6" w:rsidP="00AA44A6">
      <w:pPr>
        <w:autoSpaceDE w:val="0"/>
        <w:autoSpaceDN w:val="0"/>
        <w:adjustRightInd w:val="0"/>
        <w:spacing w:after="0" w:line="240" w:lineRule="auto"/>
        <w:rPr>
          <w:rFonts w:ascii="Calibri Light" w:hAnsi="Calibri Light" w:cstheme="minorHAnsi"/>
          <w:color w:val="000000"/>
        </w:rPr>
      </w:pPr>
      <w:r>
        <w:rPr>
          <w:rFonts w:ascii="Calibri Light" w:hAnsi="Calibri Light" w:cstheme="minorHAnsi"/>
          <w:color w:val="000000"/>
        </w:rPr>
        <w:t xml:space="preserve">The recipients will need to demonstrate relevant professional development benefits to a broader ARMS community from attending the ARMS </w:t>
      </w:r>
      <w:r w:rsidR="00652D99">
        <w:rPr>
          <w:rFonts w:ascii="Calibri Light" w:hAnsi="Calibri Light" w:cstheme="minorHAnsi"/>
          <w:color w:val="000000"/>
        </w:rPr>
        <w:t>Perth</w:t>
      </w:r>
      <w:r w:rsidR="00B03DBD">
        <w:rPr>
          <w:rFonts w:ascii="Calibri Light" w:hAnsi="Calibri Light" w:cstheme="minorHAnsi"/>
          <w:color w:val="000000"/>
        </w:rPr>
        <w:t xml:space="preserve"> Conference. </w:t>
      </w:r>
      <w:r>
        <w:rPr>
          <w:rFonts w:ascii="Calibri Light" w:hAnsi="Calibri Light" w:cstheme="minorHAnsi"/>
          <w:color w:val="000000"/>
        </w:rPr>
        <w:t xml:space="preserve"> </w:t>
      </w:r>
    </w:p>
    <w:p w14:paraId="1E9C202B" w14:textId="77777777" w:rsidR="00042E9F" w:rsidRDefault="00042E9F" w:rsidP="00042E9F">
      <w:pPr>
        <w:tabs>
          <w:tab w:val="left" w:pos="0"/>
        </w:tabs>
        <w:spacing w:after="0" w:line="240" w:lineRule="auto"/>
        <w:rPr>
          <w:rFonts w:ascii="Calibri Light" w:hAnsi="Calibri Light" w:cs="Calibri Light"/>
          <w:color w:val="000000"/>
          <w:shd w:val="clear" w:color="auto" w:fill="FFFFFF"/>
        </w:rPr>
      </w:pPr>
    </w:p>
    <w:p w14:paraId="00FAECA3" w14:textId="77777777" w:rsidR="006C54E0" w:rsidRDefault="006C54E0" w:rsidP="00042E9F">
      <w:pPr>
        <w:tabs>
          <w:tab w:val="left" w:pos="0"/>
        </w:tabs>
        <w:spacing w:after="0" w:line="240" w:lineRule="auto"/>
        <w:rPr>
          <w:rFonts w:ascii="Calibri Light" w:hAnsi="Calibri Light" w:cstheme="minorHAnsi"/>
          <w:b/>
          <w:bCs/>
          <w:color w:val="F79646" w:themeColor="accent6"/>
        </w:rPr>
      </w:pPr>
    </w:p>
    <w:p w14:paraId="2068CF4B" w14:textId="1A43C968" w:rsidR="008F23DF" w:rsidRPr="006528CA" w:rsidRDefault="00042E9F" w:rsidP="006528CA">
      <w:pPr>
        <w:tabs>
          <w:tab w:val="left" w:pos="0"/>
        </w:tabs>
        <w:spacing w:after="0" w:line="240" w:lineRule="auto"/>
        <w:rPr>
          <w:rFonts w:ascii="Calibri Light" w:hAnsi="Calibri Light" w:cstheme="minorHAnsi"/>
          <w:b/>
          <w:bCs/>
          <w:color w:val="F79646" w:themeColor="accent6"/>
        </w:rPr>
      </w:pPr>
      <w:r w:rsidRPr="00042E9F">
        <w:rPr>
          <w:rFonts w:ascii="Calibri Light" w:hAnsi="Calibri Light" w:cstheme="minorHAnsi"/>
          <w:b/>
          <w:bCs/>
          <w:color w:val="F79646" w:themeColor="accent6"/>
        </w:rPr>
        <w:t xml:space="preserve">WHAT ARE THE CONDITIONS OF AWARD? </w:t>
      </w:r>
    </w:p>
    <w:p w14:paraId="6A42360F" w14:textId="6AF82445" w:rsidR="00042E9F" w:rsidRPr="00B917ED" w:rsidRDefault="00042E9F" w:rsidP="00B917ED">
      <w:pPr>
        <w:pStyle w:val="ListParagraph"/>
        <w:numPr>
          <w:ilvl w:val="0"/>
          <w:numId w:val="24"/>
        </w:numPr>
        <w:autoSpaceDE w:val="0"/>
        <w:autoSpaceDN w:val="0"/>
        <w:adjustRightInd w:val="0"/>
        <w:spacing w:after="0" w:line="240" w:lineRule="auto"/>
        <w:rPr>
          <w:rFonts w:ascii="Calibri Light" w:hAnsi="Calibri Light" w:cstheme="minorHAnsi"/>
          <w:color w:val="000000"/>
        </w:rPr>
      </w:pPr>
      <w:r w:rsidRPr="00B917ED">
        <w:rPr>
          <w:rFonts w:ascii="Calibri Light" w:hAnsi="Calibri Light" w:cstheme="minorHAnsi"/>
          <w:color w:val="000000"/>
        </w:rPr>
        <w:t xml:space="preserve">The award shall be used to </w:t>
      </w:r>
      <w:r w:rsidR="00AC717C">
        <w:rPr>
          <w:rFonts w:ascii="Calibri Light" w:hAnsi="Calibri Light" w:cstheme="minorHAnsi"/>
          <w:color w:val="000000"/>
        </w:rPr>
        <w:t>offset</w:t>
      </w:r>
      <w:r w:rsidRPr="00B917ED">
        <w:rPr>
          <w:rFonts w:ascii="Calibri Light" w:hAnsi="Calibri Light" w:cstheme="minorHAnsi"/>
          <w:color w:val="000000"/>
        </w:rPr>
        <w:t xml:space="preserve"> the cost of attending the conference, which may include the registration fee, discounted, economy class airfare, accommodation etc.  Successful awardees are expected to travel in compliance with </w:t>
      </w:r>
      <w:hyperlink r:id="rId15" w:history="1">
        <w:r w:rsidRPr="00B917ED">
          <w:rPr>
            <w:rStyle w:val="Hyperlink"/>
            <w:rFonts w:ascii="Calibri Light" w:hAnsi="Calibri Light" w:cstheme="minorHAnsi"/>
          </w:rPr>
          <w:t>ARMS’ Travel Policy</w:t>
        </w:r>
      </w:hyperlink>
      <w:r w:rsidRPr="00B917ED">
        <w:rPr>
          <w:rFonts w:ascii="Calibri Light" w:hAnsi="Calibri Light" w:cstheme="minorHAnsi"/>
          <w:color w:val="000000"/>
        </w:rPr>
        <w:t xml:space="preserve">. Expenses incurred by the awardee are to be reconciled with receipts and a </w:t>
      </w:r>
      <w:hyperlink r:id="rId16" w:history="1">
        <w:r w:rsidRPr="00B917ED">
          <w:rPr>
            <w:rStyle w:val="Hyperlink"/>
            <w:rFonts w:ascii="Calibri Light" w:hAnsi="Calibri Light" w:cstheme="minorHAnsi"/>
          </w:rPr>
          <w:t>reimbursement form</w:t>
        </w:r>
      </w:hyperlink>
      <w:r w:rsidRPr="00B917ED">
        <w:rPr>
          <w:rFonts w:ascii="Calibri Light" w:hAnsi="Calibri Light" w:cstheme="minorHAnsi"/>
          <w:color w:val="000000"/>
        </w:rPr>
        <w:t xml:space="preserve"> or invoice submitted to the ARMS Executive Office for reimbursement of expenses.</w:t>
      </w:r>
    </w:p>
    <w:p w14:paraId="0920CF32" w14:textId="77777777" w:rsidR="00042E9F" w:rsidRDefault="00042E9F" w:rsidP="00042E9F">
      <w:pPr>
        <w:autoSpaceDE w:val="0"/>
        <w:autoSpaceDN w:val="0"/>
        <w:adjustRightInd w:val="0"/>
        <w:spacing w:after="0" w:line="240" w:lineRule="auto"/>
        <w:rPr>
          <w:rFonts w:ascii="Calibri Light" w:hAnsi="Calibri Light" w:cstheme="minorHAnsi"/>
          <w:color w:val="000000"/>
        </w:rPr>
      </w:pPr>
    </w:p>
    <w:p w14:paraId="4AB95A4D" w14:textId="77777777" w:rsidR="00042E9F" w:rsidRPr="00B917ED" w:rsidRDefault="00042E9F" w:rsidP="00B917ED">
      <w:pPr>
        <w:pStyle w:val="ListParagraph"/>
        <w:numPr>
          <w:ilvl w:val="0"/>
          <w:numId w:val="24"/>
        </w:numPr>
        <w:autoSpaceDE w:val="0"/>
        <w:autoSpaceDN w:val="0"/>
        <w:adjustRightInd w:val="0"/>
        <w:spacing w:after="0" w:line="240" w:lineRule="auto"/>
        <w:rPr>
          <w:rFonts w:ascii="Calibri Light" w:hAnsi="Calibri Light" w:cstheme="minorHAnsi"/>
          <w:color w:val="000000"/>
        </w:rPr>
      </w:pPr>
      <w:r w:rsidRPr="00B917ED">
        <w:rPr>
          <w:rFonts w:ascii="Calibri Light" w:hAnsi="Calibri Light" w:cstheme="minorHAnsi"/>
          <w:color w:val="000000"/>
        </w:rPr>
        <w:t xml:space="preserve">In the unlikely event that the awardee is unable to travel, all funds must be returned to ARMS. </w:t>
      </w:r>
    </w:p>
    <w:p w14:paraId="43CA0B19" w14:textId="77777777" w:rsidR="00042E9F" w:rsidRDefault="00042E9F" w:rsidP="00042E9F">
      <w:pPr>
        <w:autoSpaceDE w:val="0"/>
        <w:autoSpaceDN w:val="0"/>
        <w:adjustRightInd w:val="0"/>
        <w:spacing w:after="0" w:line="240" w:lineRule="auto"/>
        <w:rPr>
          <w:rFonts w:ascii="Calibri Light" w:hAnsi="Calibri Light" w:cstheme="minorHAnsi"/>
          <w:color w:val="000000"/>
        </w:rPr>
      </w:pPr>
    </w:p>
    <w:p w14:paraId="391890BB" w14:textId="6EE602BC" w:rsidR="00042E9F" w:rsidRPr="00B917ED" w:rsidRDefault="00042E9F" w:rsidP="00B917ED">
      <w:pPr>
        <w:pStyle w:val="ListParagraph"/>
        <w:numPr>
          <w:ilvl w:val="0"/>
          <w:numId w:val="24"/>
        </w:numPr>
        <w:autoSpaceDE w:val="0"/>
        <w:autoSpaceDN w:val="0"/>
        <w:adjustRightInd w:val="0"/>
        <w:spacing w:after="0" w:line="240" w:lineRule="auto"/>
        <w:rPr>
          <w:rFonts w:ascii="Calibri Light" w:hAnsi="Calibri Light" w:cstheme="minorHAnsi"/>
          <w:color w:val="000000"/>
        </w:rPr>
      </w:pPr>
      <w:r w:rsidRPr="00B917ED">
        <w:rPr>
          <w:rFonts w:ascii="Calibri Light" w:hAnsi="Calibri Light" w:cstheme="minorHAnsi"/>
          <w:color w:val="000000"/>
        </w:rPr>
        <w:t>Awards are not transferable to another person unless it is a</w:t>
      </w:r>
      <w:r w:rsidR="00A84476">
        <w:rPr>
          <w:rFonts w:ascii="Calibri Light" w:hAnsi="Calibri Light" w:cstheme="minorHAnsi"/>
          <w:color w:val="000000"/>
        </w:rPr>
        <w:t>nother member of the team, in the case of a</w:t>
      </w:r>
      <w:r w:rsidRPr="00B917ED">
        <w:rPr>
          <w:rFonts w:ascii="Calibri Light" w:hAnsi="Calibri Light" w:cstheme="minorHAnsi"/>
          <w:color w:val="000000"/>
        </w:rPr>
        <w:t xml:space="preserve"> team nomination. </w:t>
      </w:r>
    </w:p>
    <w:p w14:paraId="7E7516D1" w14:textId="77777777" w:rsidR="00042E9F" w:rsidRDefault="00042E9F" w:rsidP="00042E9F">
      <w:pPr>
        <w:autoSpaceDE w:val="0"/>
        <w:autoSpaceDN w:val="0"/>
        <w:adjustRightInd w:val="0"/>
        <w:spacing w:after="0" w:line="240" w:lineRule="auto"/>
        <w:rPr>
          <w:rFonts w:ascii="Calibri Light" w:hAnsi="Calibri Light" w:cstheme="minorHAnsi"/>
          <w:color w:val="000000"/>
        </w:rPr>
      </w:pPr>
    </w:p>
    <w:p w14:paraId="6CF95BAA" w14:textId="77777777" w:rsidR="00042E9F" w:rsidRPr="00B917ED" w:rsidRDefault="00042E9F" w:rsidP="00B917ED">
      <w:pPr>
        <w:pStyle w:val="ListParagraph"/>
        <w:numPr>
          <w:ilvl w:val="0"/>
          <w:numId w:val="24"/>
        </w:numPr>
        <w:autoSpaceDE w:val="0"/>
        <w:autoSpaceDN w:val="0"/>
        <w:adjustRightInd w:val="0"/>
        <w:spacing w:after="0" w:line="240" w:lineRule="auto"/>
        <w:rPr>
          <w:rFonts w:ascii="Calibri Light" w:hAnsi="Calibri Light" w:cstheme="minorHAnsi"/>
          <w:color w:val="000000"/>
        </w:rPr>
      </w:pPr>
      <w:r w:rsidRPr="00B917ED">
        <w:rPr>
          <w:rFonts w:ascii="Calibri Light" w:hAnsi="Calibri Light" w:cstheme="minorHAnsi"/>
          <w:color w:val="000000"/>
        </w:rPr>
        <w:t xml:space="preserve">At the conference, Awardees may be required to participate in ARMS promotional activities. </w:t>
      </w:r>
    </w:p>
    <w:p w14:paraId="353E7FD2" w14:textId="77777777" w:rsidR="00042E9F" w:rsidRDefault="00042E9F" w:rsidP="00042E9F">
      <w:pPr>
        <w:autoSpaceDE w:val="0"/>
        <w:autoSpaceDN w:val="0"/>
        <w:adjustRightInd w:val="0"/>
        <w:spacing w:after="0" w:line="240" w:lineRule="auto"/>
        <w:rPr>
          <w:rFonts w:ascii="Calibri Light" w:hAnsi="Calibri Light" w:cstheme="minorHAnsi"/>
          <w:color w:val="000000"/>
        </w:rPr>
      </w:pPr>
    </w:p>
    <w:p w14:paraId="39BA66E4" w14:textId="77777777" w:rsidR="00042E9F" w:rsidRPr="00B917ED" w:rsidRDefault="00042E9F" w:rsidP="00B917ED">
      <w:pPr>
        <w:pStyle w:val="ListParagraph"/>
        <w:numPr>
          <w:ilvl w:val="0"/>
          <w:numId w:val="24"/>
        </w:numPr>
        <w:autoSpaceDE w:val="0"/>
        <w:autoSpaceDN w:val="0"/>
        <w:adjustRightInd w:val="0"/>
        <w:spacing w:after="0" w:line="240" w:lineRule="auto"/>
        <w:rPr>
          <w:rFonts w:ascii="Calibri Light" w:hAnsi="Calibri Light" w:cstheme="minorHAnsi"/>
          <w:color w:val="000000"/>
        </w:rPr>
      </w:pPr>
      <w:r w:rsidRPr="00B917ED">
        <w:rPr>
          <w:rFonts w:ascii="Calibri Light" w:hAnsi="Calibri Light" w:cstheme="minorHAnsi"/>
          <w:color w:val="000000"/>
        </w:rPr>
        <w:t xml:space="preserve">Awardees will be required to provide a one-page post conference report 6 weeks after the conference.  This information will be used for promotional purposes and the report is to be submitted to the ARMS Executive Office. </w:t>
      </w:r>
    </w:p>
    <w:p w14:paraId="4AE92BEA" w14:textId="77777777" w:rsidR="00042E9F" w:rsidRDefault="00042E9F" w:rsidP="00042E9F">
      <w:pPr>
        <w:pStyle w:val="Default"/>
        <w:rPr>
          <w:rFonts w:ascii="Calibri Light" w:hAnsi="Calibri Light" w:cstheme="minorHAnsi"/>
          <w:sz w:val="22"/>
          <w:szCs w:val="22"/>
        </w:rPr>
      </w:pPr>
    </w:p>
    <w:p w14:paraId="5641255B" w14:textId="35A62337" w:rsidR="00042E9F" w:rsidRDefault="00042E9F" w:rsidP="00B917ED">
      <w:pPr>
        <w:pStyle w:val="Default"/>
        <w:numPr>
          <w:ilvl w:val="0"/>
          <w:numId w:val="24"/>
        </w:numPr>
        <w:rPr>
          <w:rFonts w:ascii="Calibri Light" w:hAnsi="Calibri Light" w:cstheme="minorHAnsi"/>
          <w:sz w:val="22"/>
          <w:szCs w:val="22"/>
        </w:rPr>
      </w:pPr>
      <w:r>
        <w:rPr>
          <w:rFonts w:ascii="Calibri Light" w:hAnsi="Calibri Light" w:cstheme="minorHAnsi"/>
          <w:sz w:val="22"/>
          <w:szCs w:val="22"/>
        </w:rPr>
        <w:t>Awardees will be</w:t>
      </w:r>
      <w:r w:rsidRPr="00D81DA1">
        <w:rPr>
          <w:rFonts w:ascii="Calibri Light" w:hAnsi="Calibri Light" w:cstheme="minorHAnsi"/>
          <w:sz w:val="22"/>
          <w:szCs w:val="22"/>
        </w:rPr>
        <w:t xml:space="preserve"> presented with </w:t>
      </w:r>
      <w:r>
        <w:rPr>
          <w:rFonts w:ascii="Calibri Light" w:hAnsi="Calibri Light" w:cstheme="minorHAnsi"/>
          <w:sz w:val="22"/>
          <w:szCs w:val="22"/>
        </w:rPr>
        <w:t xml:space="preserve">a medal </w:t>
      </w:r>
      <w:r w:rsidRPr="00D81DA1">
        <w:rPr>
          <w:rFonts w:ascii="Calibri Light" w:hAnsi="Calibri Light" w:cstheme="minorHAnsi"/>
          <w:sz w:val="22"/>
          <w:szCs w:val="22"/>
        </w:rPr>
        <w:t xml:space="preserve">acknowledging their achievement and contribution </w:t>
      </w:r>
      <w:r>
        <w:rPr>
          <w:rFonts w:ascii="Calibri Light" w:hAnsi="Calibri Light" w:cstheme="minorHAnsi"/>
          <w:sz w:val="22"/>
          <w:szCs w:val="22"/>
        </w:rPr>
        <w:t>towards enabling ethical and responsible research delivering impact</w:t>
      </w:r>
      <w:r w:rsidRPr="00D81DA1">
        <w:rPr>
          <w:rFonts w:ascii="Calibri Light" w:hAnsi="Calibri Light" w:cstheme="minorHAnsi"/>
          <w:sz w:val="22"/>
          <w:szCs w:val="22"/>
        </w:rPr>
        <w:t xml:space="preserve">. Presentations </w:t>
      </w:r>
      <w:r>
        <w:rPr>
          <w:rFonts w:ascii="Calibri Light" w:hAnsi="Calibri Light" w:cstheme="minorHAnsi"/>
          <w:sz w:val="22"/>
          <w:szCs w:val="22"/>
        </w:rPr>
        <w:t xml:space="preserve">will be made at the </w:t>
      </w:r>
      <w:r w:rsidR="00652D99">
        <w:rPr>
          <w:rFonts w:ascii="Calibri Light" w:hAnsi="Calibri Light" w:cstheme="minorHAnsi"/>
          <w:sz w:val="22"/>
          <w:szCs w:val="22"/>
        </w:rPr>
        <w:t xml:space="preserve">Perth </w:t>
      </w:r>
      <w:r>
        <w:rPr>
          <w:rFonts w:ascii="Calibri Light" w:hAnsi="Calibri Light" w:cstheme="minorHAnsi"/>
          <w:sz w:val="22"/>
          <w:szCs w:val="22"/>
        </w:rPr>
        <w:t xml:space="preserve">Conference. </w:t>
      </w:r>
    </w:p>
    <w:p w14:paraId="1C43098C" w14:textId="77777777" w:rsidR="00042E9F" w:rsidRDefault="00042E9F" w:rsidP="00042E9F">
      <w:pPr>
        <w:pStyle w:val="Default"/>
        <w:rPr>
          <w:rFonts w:ascii="Calibri Light" w:hAnsi="Calibri Light" w:cstheme="minorHAnsi"/>
          <w:sz w:val="22"/>
          <w:szCs w:val="22"/>
        </w:rPr>
      </w:pPr>
    </w:p>
    <w:p w14:paraId="3310C434" w14:textId="77777777" w:rsidR="00B917ED" w:rsidRDefault="00042E9F" w:rsidP="00B917ED">
      <w:pPr>
        <w:pStyle w:val="Default"/>
        <w:numPr>
          <w:ilvl w:val="0"/>
          <w:numId w:val="24"/>
        </w:numPr>
        <w:rPr>
          <w:rFonts w:ascii="Calibri Light" w:hAnsi="Calibri Light" w:cstheme="minorHAnsi"/>
          <w:color w:val="auto"/>
          <w:sz w:val="22"/>
          <w:szCs w:val="22"/>
        </w:rPr>
      </w:pPr>
      <w:r>
        <w:rPr>
          <w:rFonts w:ascii="Calibri Light" w:hAnsi="Calibri Light" w:cstheme="minorHAnsi"/>
          <w:sz w:val="22"/>
          <w:szCs w:val="22"/>
        </w:rPr>
        <w:t>Awardees</w:t>
      </w:r>
      <w:r w:rsidRPr="00D81DA1">
        <w:rPr>
          <w:rFonts w:ascii="Calibri Light" w:hAnsi="Calibri Light" w:cstheme="minorHAnsi"/>
          <w:sz w:val="22"/>
          <w:szCs w:val="22"/>
        </w:rPr>
        <w:t xml:space="preserve"> will also be featured in our e-newsletter, Up in ARMS and on the ARMS </w:t>
      </w:r>
      <w:r w:rsidRPr="00D81DA1">
        <w:rPr>
          <w:rFonts w:ascii="Calibri Light" w:hAnsi="Calibri Light" w:cstheme="minorHAnsi"/>
          <w:color w:val="auto"/>
          <w:sz w:val="22"/>
          <w:szCs w:val="22"/>
        </w:rPr>
        <w:t>website.</w:t>
      </w:r>
    </w:p>
    <w:p w14:paraId="328021EA" w14:textId="77777777" w:rsidR="00B917ED" w:rsidRDefault="00B917ED" w:rsidP="00042E9F">
      <w:pPr>
        <w:pStyle w:val="Default"/>
        <w:rPr>
          <w:rFonts w:ascii="Calibri Light" w:hAnsi="Calibri Light" w:cstheme="minorHAnsi"/>
          <w:color w:val="auto"/>
          <w:sz w:val="22"/>
          <w:szCs w:val="22"/>
        </w:rPr>
      </w:pPr>
    </w:p>
    <w:p w14:paraId="52D21281" w14:textId="1632FB59" w:rsidR="00042E9F" w:rsidRPr="00582EEE" w:rsidRDefault="00B917ED" w:rsidP="00582EEE">
      <w:pPr>
        <w:pStyle w:val="Default"/>
        <w:numPr>
          <w:ilvl w:val="0"/>
          <w:numId w:val="24"/>
        </w:numPr>
        <w:rPr>
          <w:rFonts w:ascii="Calibri Light" w:hAnsi="Calibri Light" w:cstheme="minorHAnsi"/>
          <w:sz w:val="22"/>
          <w:szCs w:val="22"/>
        </w:rPr>
      </w:pPr>
      <w:r w:rsidRPr="00B917ED">
        <w:rPr>
          <w:rFonts w:ascii="Calibri Light" w:hAnsi="Calibri Light"/>
          <w:sz w:val="22"/>
          <w:szCs w:val="22"/>
        </w:rPr>
        <w:t xml:space="preserve">Awardees will be required to receive their prize by completing an ARMS Reimbursement Request </w:t>
      </w:r>
      <w:r w:rsidR="005443D9">
        <w:rPr>
          <w:rFonts w:ascii="Calibri Light" w:hAnsi="Calibri Light"/>
          <w:sz w:val="22"/>
          <w:szCs w:val="22"/>
        </w:rPr>
        <w:t>f</w:t>
      </w:r>
      <w:r w:rsidRPr="00B917ED">
        <w:rPr>
          <w:rFonts w:ascii="Calibri Light" w:hAnsi="Calibri Light"/>
          <w:sz w:val="22"/>
          <w:szCs w:val="22"/>
        </w:rPr>
        <w:t>orms or by submitting an invoice to ARMS.</w:t>
      </w:r>
      <w:r w:rsidR="00042E9F" w:rsidRPr="00582EEE">
        <w:rPr>
          <w:rFonts w:ascii="Calibri Light" w:hAnsi="Calibri Light" w:cstheme="minorHAnsi"/>
          <w:color w:val="auto"/>
          <w:sz w:val="22"/>
          <w:szCs w:val="22"/>
        </w:rPr>
        <w:t xml:space="preserve"> </w:t>
      </w:r>
    </w:p>
    <w:p w14:paraId="33EB0571" w14:textId="77777777" w:rsidR="008F23DF" w:rsidRPr="00A15444" w:rsidRDefault="008F23DF" w:rsidP="00042E9F">
      <w:pPr>
        <w:tabs>
          <w:tab w:val="left" w:pos="0"/>
        </w:tabs>
        <w:spacing w:after="0" w:line="240" w:lineRule="auto"/>
        <w:rPr>
          <w:rFonts w:ascii="Calibri Light" w:hAnsi="Calibri Light" w:cstheme="minorHAnsi"/>
          <w:lang w:val="en-AU"/>
        </w:rPr>
      </w:pPr>
    </w:p>
    <w:p w14:paraId="69DF6FAA" w14:textId="5B2F76DE" w:rsidR="00B03DBD" w:rsidRPr="00B03DBD" w:rsidRDefault="00B03DBD" w:rsidP="00B03DBD">
      <w:pPr>
        <w:pStyle w:val="NormalWeb"/>
        <w:rPr>
          <w:rFonts w:ascii="Calibri Light" w:hAnsi="Calibri Light" w:cs="Calibri Light"/>
          <w:sz w:val="22"/>
          <w:szCs w:val="22"/>
        </w:rPr>
      </w:pPr>
      <w:r w:rsidRPr="00B03DBD">
        <w:rPr>
          <w:rFonts w:ascii="Calibri Light" w:hAnsi="Calibri Light" w:cs="Calibri Light"/>
          <w:b/>
          <w:bCs/>
          <w:sz w:val="22"/>
          <w:szCs w:val="22"/>
        </w:rPr>
        <w:t>Important Notice:</w:t>
      </w:r>
      <w:r w:rsidRPr="00B03DBD">
        <w:rPr>
          <w:rFonts w:ascii="Calibri Light" w:hAnsi="Calibri Light" w:cs="Calibri Light"/>
          <w:sz w:val="22"/>
          <w:szCs w:val="22"/>
        </w:rPr>
        <w:t xml:space="preserve"> Eligible members who apply for and successfully receive a 202</w:t>
      </w:r>
      <w:r w:rsidR="00652D99">
        <w:rPr>
          <w:rFonts w:ascii="Calibri Light" w:hAnsi="Calibri Light" w:cs="Calibri Light"/>
          <w:sz w:val="22"/>
          <w:szCs w:val="22"/>
        </w:rPr>
        <w:t>6</w:t>
      </w:r>
      <w:r w:rsidRPr="00B03DBD">
        <w:rPr>
          <w:rFonts w:ascii="Calibri Light" w:hAnsi="Calibri Light" w:cs="Calibri Light"/>
          <w:sz w:val="22"/>
          <w:szCs w:val="22"/>
        </w:rPr>
        <w:t xml:space="preserve"> </w:t>
      </w:r>
      <w:r w:rsidR="00652D99">
        <w:rPr>
          <w:rFonts w:ascii="Calibri Light" w:hAnsi="Calibri Light" w:cs="Calibri Light"/>
          <w:sz w:val="22"/>
          <w:szCs w:val="22"/>
        </w:rPr>
        <w:t>Perth</w:t>
      </w:r>
      <w:r w:rsidR="00D14412">
        <w:rPr>
          <w:rFonts w:ascii="Calibri Light" w:hAnsi="Calibri Light" w:cs="Calibri Light"/>
          <w:sz w:val="22"/>
          <w:szCs w:val="22"/>
        </w:rPr>
        <w:t xml:space="preserve"> Conference Travel Grants</w:t>
      </w:r>
      <w:r w:rsidRPr="00B03DBD">
        <w:rPr>
          <w:rFonts w:ascii="Calibri Light" w:hAnsi="Calibri Light" w:cs="Calibri Light"/>
          <w:sz w:val="22"/>
          <w:szCs w:val="22"/>
        </w:rPr>
        <w:t xml:space="preserve"> or </w:t>
      </w:r>
      <w:r w:rsidR="00D14412">
        <w:rPr>
          <w:rFonts w:ascii="Calibri Light" w:hAnsi="Calibri Light" w:cs="Calibri Light"/>
          <w:sz w:val="22"/>
          <w:szCs w:val="22"/>
        </w:rPr>
        <w:t>the 202</w:t>
      </w:r>
      <w:r w:rsidR="00321B64">
        <w:rPr>
          <w:rFonts w:ascii="Calibri Light" w:hAnsi="Calibri Light" w:cs="Calibri Light"/>
          <w:sz w:val="22"/>
          <w:szCs w:val="22"/>
        </w:rPr>
        <w:t xml:space="preserve">6 </w:t>
      </w:r>
      <w:r w:rsidR="00D14412">
        <w:rPr>
          <w:rFonts w:ascii="Calibri Light" w:hAnsi="Calibri Light" w:cs="Calibri Light"/>
          <w:sz w:val="22"/>
          <w:szCs w:val="22"/>
        </w:rPr>
        <w:t xml:space="preserve">Indigenous/First Nations </w:t>
      </w:r>
      <w:r w:rsidR="00652D99">
        <w:rPr>
          <w:rFonts w:ascii="Calibri Light" w:hAnsi="Calibri Light" w:cs="Calibri Light"/>
          <w:sz w:val="22"/>
          <w:szCs w:val="22"/>
        </w:rPr>
        <w:t>Perth</w:t>
      </w:r>
      <w:r w:rsidR="00D14412">
        <w:rPr>
          <w:rFonts w:ascii="Calibri Light" w:hAnsi="Calibri Light" w:cs="Calibri Light"/>
          <w:sz w:val="22"/>
          <w:szCs w:val="22"/>
        </w:rPr>
        <w:t xml:space="preserve"> Conference Grants</w:t>
      </w:r>
      <w:r w:rsidRPr="00B03DBD">
        <w:rPr>
          <w:rFonts w:ascii="Calibri Light" w:hAnsi="Calibri Light" w:cs="Calibri Light"/>
          <w:sz w:val="22"/>
          <w:szCs w:val="22"/>
        </w:rPr>
        <w:t xml:space="preserve"> may only select one award to accept.</w:t>
      </w:r>
    </w:p>
    <w:p w14:paraId="199B347B" w14:textId="77777777" w:rsidR="00042E9F" w:rsidRPr="00D81DA1" w:rsidRDefault="00042E9F" w:rsidP="00042E9F">
      <w:pPr>
        <w:autoSpaceDE w:val="0"/>
        <w:autoSpaceDN w:val="0"/>
        <w:adjustRightInd w:val="0"/>
        <w:spacing w:after="0" w:line="240" w:lineRule="auto"/>
        <w:rPr>
          <w:rFonts w:ascii="Calibri Light" w:hAnsi="Calibri Light" w:cstheme="minorHAnsi"/>
          <w:color w:val="F7931E"/>
        </w:rPr>
      </w:pPr>
    </w:p>
    <w:p w14:paraId="30866E62" w14:textId="145A7740" w:rsidR="00AF38AD" w:rsidRPr="00AD448D" w:rsidRDefault="00042E9F" w:rsidP="00446862">
      <w:pPr>
        <w:autoSpaceDE w:val="0"/>
        <w:autoSpaceDN w:val="0"/>
        <w:adjustRightInd w:val="0"/>
        <w:spacing w:after="0" w:line="240" w:lineRule="auto"/>
        <w:rPr>
          <w:rFonts w:ascii="Calibri Light" w:hAnsi="Calibri Light" w:cstheme="minorHAnsi"/>
          <w:b/>
          <w:bCs/>
          <w:color w:val="F79646" w:themeColor="accent6"/>
        </w:rPr>
      </w:pPr>
      <w:r>
        <w:rPr>
          <w:rFonts w:ascii="Calibri Light" w:hAnsi="Calibri Light" w:cstheme="minorHAnsi"/>
          <w:b/>
          <w:bCs/>
          <w:color w:val="F79646" w:themeColor="accent6"/>
        </w:rPr>
        <w:t xml:space="preserve">HOW DO I SUBMIT AN APPLICATION? </w:t>
      </w:r>
      <w:r w:rsidR="00AD448D" w:rsidRPr="00AD448D">
        <w:rPr>
          <w:rFonts w:ascii="Calibri Light" w:hAnsi="Calibri Light" w:cstheme="minorHAnsi"/>
          <w:b/>
          <w:bCs/>
          <w:color w:val="F79646" w:themeColor="accent6"/>
        </w:rPr>
        <w:t xml:space="preserve"> </w:t>
      </w:r>
    </w:p>
    <w:p w14:paraId="475DDC07" w14:textId="77777777" w:rsidR="00E24E13" w:rsidRDefault="00F3337C" w:rsidP="00446862">
      <w:pPr>
        <w:autoSpaceDE w:val="0"/>
        <w:autoSpaceDN w:val="0"/>
        <w:adjustRightInd w:val="0"/>
        <w:spacing w:after="0" w:line="240" w:lineRule="auto"/>
        <w:rPr>
          <w:rFonts w:ascii="Calibri Light" w:hAnsi="Calibri Light" w:cstheme="minorHAnsi"/>
          <w:color w:val="000000"/>
        </w:rPr>
      </w:pPr>
      <w:r w:rsidRPr="00D81DA1">
        <w:rPr>
          <w:rFonts w:ascii="Calibri Light" w:hAnsi="Calibri Light" w:cstheme="minorHAnsi"/>
          <w:bCs/>
          <w:color w:val="000000"/>
        </w:rPr>
        <w:t>T</w:t>
      </w:r>
      <w:r w:rsidR="00AE11F2" w:rsidRPr="00D81DA1">
        <w:rPr>
          <w:rFonts w:ascii="Calibri Light" w:hAnsi="Calibri Light" w:cstheme="minorHAnsi"/>
          <w:color w:val="000000"/>
        </w:rPr>
        <w:t>o nominate</w:t>
      </w:r>
      <w:r w:rsidR="00E24E13">
        <w:rPr>
          <w:rFonts w:ascii="Calibri Light" w:hAnsi="Calibri Light" w:cstheme="minorHAnsi"/>
          <w:color w:val="000000"/>
        </w:rPr>
        <w:t xml:space="preserve">, please </w:t>
      </w:r>
      <w:r w:rsidR="00AE11F2" w:rsidRPr="00D81DA1">
        <w:rPr>
          <w:rFonts w:ascii="Calibri Light" w:hAnsi="Calibri Light" w:cstheme="minorHAnsi"/>
          <w:color w:val="000000"/>
        </w:rPr>
        <w:t xml:space="preserve">download and complete </w:t>
      </w:r>
      <w:r w:rsidR="00765DD2" w:rsidRPr="00D81DA1">
        <w:rPr>
          <w:rFonts w:ascii="Calibri Light" w:hAnsi="Calibri Light" w:cstheme="minorHAnsi"/>
          <w:color w:val="000000"/>
        </w:rPr>
        <w:t xml:space="preserve">the nomination form and </w:t>
      </w:r>
      <w:r w:rsidR="00AE11F2" w:rsidRPr="00D81DA1">
        <w:rPr>
          <w:rFonts w:ascii="Calibri Light" w:hAnsi="Calibri Light" w:cstheme="minorHAnsi"/>
          <w:color w:val="000000"/>
        </w:rPr>
        <w:t xml:space="preserve">submit it to </w:t>
      </w:r>
      <w:hyperlink r:id="rId17" w:history="1">
        <w:r w:rsidR="008C5AD4" w:rsidRPr="009007D2">
          <w:rPr>
            <w:rStyle w:val="Hyperlink"/>
            <w:rFonts w:ascii="Calibri Light" w:hAnsi="Calibri Light" w:cstheme="minorHAnsi"/>
          </w:rPr>
          <w:t>ARMSMembership@researchmanagement.org.au</w:t>
        </w:r>
      </w:hyperlink>
      <w:r w:rsidR="001F7633" w:rsidRPr="00D81DA1">
        <w:rPr>
          <w:rFonts w:ascii="Calibri Light" w:hAnsi="Calibri Light" w:cstheme="minorHAnsi"/>
          <w:color w:val="000000"/>
        </w:rPr>
        <w:t xml:space="preserve"> </w:t>
      </w:r>
      <w:r w:rsidR="00446862" w:rsidRPr="00D81DA1">
        <w:rPr>
          <w:rFonts w:ascii="Calibri Light" w:hAnsi="Calibri Light" w:cstheme="minorHAnsi"/>
          <w:color w:val="000000"/>
        </w:rPr>
        <w:t xml:space="preserve"> </w:t>
      </w:r>
      <w:r w:rsidR="00AE11F2" w:rsidRPr="00D81DA1">
        <w:rPr>
          <w:rFonts w:ascii="Calibri Light" w:hAnsi="Calibri Light" w:cstheme="minorHAnsi"/>
          <w:color w:val="000000"/>
        </w:rPr>
        <w:t xml:space="preserve"> </w:t>
      </w:r>
    </w:p>
    <w:p w14:paraId="785B4068" w14:textId="77777777" w:rsidR="00E24E13" w:rsidRDefault="00E24E13" w:rsidP="00446862">
      <w:pPr>
        <w:autoSpaceDE w:val="0"/>
        <w:autoSpaceDN w:val="0"/>
        <w:adjustRightInd w:val="0"/>
        <w:spacing w:after="0" w:line="240" w:lineRule="auto"/>
        <w:rPr>
          <w:rFonts w:ascii="Calibri Light" w:hAnsi="Calibri Light" w:cstheme="minorHAnsi"/>
          <w:color w:val="000000"/>
        </w:rPr>
      </w:pPr>
    </w:p>
    <w:p w14:paraId="304574A7" w14:textId="7FAD2205" w:rsidR="00AE11F2" w:rsidRDefault="00AE11F2" w:rsidP="00446862">
      <w:pPr>
        <w:autoSpaceDE w:val="0"/>
        <w:autoSpaceDN w:val="0"/>
        <w:adjustRightInd w:val="0"/>
        <w:spacing w:after="0" w:line="240" w:lineRule="auto"/>
        <w:rPr>
          <w:rFonts w:ascii="Calibri Light" w:hAnsi="Calibri Light" w:cstheme="minorHAnsi"/>
          <w:b/>
          <w:color w:val="F15A24"/>
        </w:rPr>
      </w:pPr>
      <w:r w:rsidRPr="00D81DA1">
        <w:rPr>
          <w:rFonts w:ascii="Calibri Light" w:hAnsi="Calibri Light" w:cstheme="minorHAnsi"/>
          <w:color w:val="000000"/>
        </w:rPr>
        <w:t xml:space="preserve">Nominations </w:t>
      </w:r>
      <w:r w:rsidR="00321B64">
        <w:rPr>
          <w:rFonts w:ascii="Calibri Light" w:hAnsi="Calibri Light" w:cstheme="minorHAnsi"/>
          <w:color w:val="000000"/>
        </w:rPr>
        <w:t xml:space="preserve">are </w:t>
      </w:r>
      <w:r w:rsidRPr="00D81DA1">
        <w:rPr>
          <w:rFonts w:ascii="Calibri Light" w:hAnsi="Calibri Light" w:cstheme="minorHAnsi"/>
          <w:color w:val="000000"/>
        </w:rPr>
        <w:t xml:space="preserve">due </w:t>
      </w:r>
      <w:r w:rsidR="0017706D" w:rsidRPr="00D81DA1">
        <w:rPr>
          <w:rFonts w:ascii="Calibri Light" w:hAnsi="Calibri Light" w:cstheme="minorHAnsi"/>
          <w:color w:val="000000"/>
        </w:rPr>
        <w:t xml:space="preserve">no later than </w:t>
      </w:r>
      <w:r w:rsidR="00F74C11" w:rsidRPr="00321B64">
        <w:rPr>
          <w:rFonts w:ascii="Calibri Light" w:hAnsi="Calibri Light" w:cstheme="minorHAnsi"/>
          <w:b/>
          <w:color w:val="F79646" w:themeColor="accent6"/>
        </w:rPr>
        <w:t>5PM AEST</w:t>
      </w:r>
      <w:r w:rsidR="00671D2C" w:rsidRPr="00321B64">
        <w:rPr>
          <w:rFonts w:ascii="Calibri Light" w:hAnsi="Calibri Light" w:cstheme="minorHAnsi"/>
          <w:b/>
          <w:color w:val="F79646" w:themeColor="accent6"/>
        </w:rPr>
        <w:t xml:space="preserve">, </w:t>
      </w:r>
      <w:r w:rsidR="00E35A95" w:rsidRPr="00321B64">
        <w:rPr>
          <w:rFonts w:ascii="Calibri Light" w:hAnsi="Calibri Light" w:cstheme="minorHAnsi"/>
          <w:b/>
          <w:bCs/>
          <w:color w:val="F79646" w:themeColor="accent6"/>
          <w:sz w:val="24"/>
          <w:szCs w:val="24"/>
        </w:rPr>
        <w:t>Monday</w:t>
      </w:r>
      <w:r w:rsidR="00A5567D" w:rsidRPr="00321B64">
        <w:rPr>
          <w:rFonts w:ascii="Calibri Light" w:hAnsi="Calibri Light" w:cstheme="minorHAnsi"/>
          <w:b/>
          <w:bCs/>
          <w:color w:val="F79646" w:themeColor="accent6"/>
          <w:sz w:val="24"/>
          <w:szCs w:val="24"/>
        </w:rPr>
        <w:t xml:space="preserve"> the </w:t>
      </w:r>
      <w:r w:rsidR="00244FE4" w:rsidRPr="00321B64">
        <w:rPr>
          <w:rFonts w:ascii="Calibri Light" w:hAnsi="Calibri Light" w:cstheme="minorHAnsi"/>
          <w:b/>
          <w:bCs/>
          <w:color w:val="F79646" w:themeColor="accent6"/>
          <w:sz w:val="24"/>
          <w:szCs w:val="24"/>
        </w:rPr>
        <w:t>22</w:t>
      </w:r>
      <w:r w:rsidR="00244FE4" w:rsidRPr="00321B64">
        <w:rPr>
          <w:rFonts w:ascii="Calibri Light" w:hAnsi="Calibri Light" w:cstheme="minorHAnsi"/>
          <w:b/>
          <w:bCs/>
          <w:color w:val="F79646" w:themeColor="accent6"/>
          <w:sz w:val="24"/>
          <w:szCs w:val="24"/>
          <w:vertAlign w:val="superscript"/>
        </w:rPr>
        <w:t>nd</w:t>
      </w:r>
      <w:r w:rsidR="00244FE4" w:rsidRPr="00321B64">
        <w:rPr>
          <w:rFonts w:ascii="Calibri Light" w:hAnsi="Calibri Light" w:cstheme="minorHAnsi"/>
          <w:b/>
          <w:bCs/>
          <w:color w:val="F79646" w:themeColor="accent6"/>
          <w:sz w:val="24"/>
          <w:szCs w:val="24"/>
        </w:rPr>
        <w:t xml:space="preserve"> of June 2026. </w:t>
      </w:r>
      <w:r w:rsidR="00A5567D" w:rsidRPr="00321B64">
        <w:rPr>
          <w:rFonts w:ascii="Calibri Light" w:hAnsi="Calibri Light" w:cstheme="minorHAnsi"/>
          <w:b/>
          <w:bCs/>
          <w:color w:val="F79646" w:themeColor="accent6"/>
          <w:sz w:val="24"/>
          <w:szCs w:val="24"/>
        </w:rPr>
        <w:t xml:space="preserve">    </w:t>
      </w:r>
    </w:p>
    <w:p w14:paraId="7398F658" w14:textId="77777777" w:rsidR="00446862" w:rsidRPr="00D81DA1" w:rsidRDefault="00446862" w:rsidP="00446862">
      <w:pPr>
        <w:autoSpaceDE w:val="0"/>
        <w:autoSpaceDN w:val="0"/>
        <w:adjustRightInd w:val="0"/>
        <w:spacing w:after="0" w:line="240" w:lineRule="auto"/>
        <w:rPr>
          <w:rFonts w:ascii="Calibri Light" w:hAnsi="Calibri Light" w:cstheme="minorHAnsi"/>
          <w:color w:val="000000"/>
        </w:rPr>
      </w:pPr>
    </w:p>
    <w:p w14:paraId="4E2F7957" w14:textId="77777777" w:rsidR="00446862" w:rsidRPr="00027B76" w:rsidRDefault="00446862" w:rsidP="00446862">
      <w:pPr>
        <w:pStyle w:val="Default"/>
        <w:rPr>
          <w:rFonts w:ascii="Calibri Light" w:hAnsi="Calibri Light" w:cstheme="minorHAnsi"/>
          <w:sz w:val="22"/>
          <w:szCs w:val="22"/>
          <w:u w:val="single"/>
        </w:rPr>
      </w:pPr>
      <w:r w:rsidRPr="00027B76">
        <w:rPr>
          <w:rFonts w:ascii="Calibri Light" w:hAnsi="Calibri Light" w:cstheme="minorHAnsi"/>
          <w:sz w:val="22"/>
          <w:szCs w:val="22"/>
          <w:u w:val="single"/>
        </w:rPr>
        <w:t xml:space="preserve">No appeals or late applications will be accepted. </w:t>
      </w:r>
    </w:p>
    <w:p w14:paraId="5FC7F675" w14:textId="77777777" w:rsidR="00582EEE" w:rsidRDefault="00582EEE" w:rsidP="00446862">
      <w:pPr>
        <w:autoSpaceDE w:val="0"/>
        <w:autoSpaceDN w:val="0"/>
        <w:adjustRightInd w:val="0"/>
        <w:spacing w:after="0" w:line="240" w:lineRule="auto"/>
        <w:rPr>
          <w:rFonts w:ascii="Calibri Light" w:hAnsi="Calibri Light" w:cs="Calibri"/>
          <w:color w:val="000000"/>
        </w:rPr>
      </w:pPr>
    </w:p>
    <w:p w14:paraId="1293FD4A" w14:textId="77777777" w:rsidR="0087689B" w:rsidRDefault="0087689B" w:rsidP="00446862">
      <w:pPr>
        <w:autoSpaceDE w:val="0"/>
        <w:autoSpaceDN w:val="0"/>
        <w:adjustRightInd w:val="0"/>
        <w:spacing w:after="0" w:line="240" w:lineRule="auto"/>
        <w:rPr>
          <w:rFonts w:ascii="Calibri Light" w:hAnsi="Calibri Light" w:cs="Calibri"/>
          <w:color w:val="000000"/>
        </w:rPr>
      </w:pPr>
    </w:p>
    <w:p w14:paraId="19A97493" w14:textId="77777777" w:rsidR="0087689B" w:rsidRDefault="0087689B" w:rsidP="00446862">
      <w:pPr>
        <w:autoSpaceDE w:val="0"/>
        <w:autoSpaceDN w:val="0"/>
        <w:adjustRightInd w:val="0"/>
        <w:spacing w:after="0" w:line="240" w:lineRule="auto"/>
        <w:rPr>
          <w:rFonts w:ascii="Calibri Light" w:hAnsi="Calibri Light" w:cs="Calibri"/>
          <w:color w:val="000000"/>
        </w:rPr>
      </w:pPr>
    </w:p>
    <w:p w14:paraId="6147131E" w14:textId="2C418CB5" w:rsidR="005B5146" w:rsidRPr="00D81DA1" w:rsidRDefault="005B5146" w:rsidP="00446862">
      <w:pPr>
        <w:autoSpaceDE w:val="0"/>
        <w:autoSpaceDN w:val="0"/>
        <w:adjustRightInd w:val="0"/>
        <w:spacing w:after="0" w:line="240" w:lineRule="auto"/>
        <w:rPr>
          <w:rFonts w:ascii="Calibri Light" w:hAnsi="Calibri Light" w:cstheme="minorHAnsi"/>
          <w:color w:val="000000"/>
        </w:rPr>
      </w:pPr>
    </w:p>
    <w:p w14:paraId="69E67396" w14:textId="535BC25C" w:rsidR="003A439A" w:rsidRPr="003A439A" w:rsidRDefault="003A439A" w:rsidP="00446862">
      <w:pPr>
        <w:autoSpaceDE w:val="0"/>
        <w:autoSpaceDN w:val="0"/>
        <w:adjustRightInd w:val="0"/>
        <w:spacing w:after="0" w:line="240" w:lineRule="auto"/>
        <w:rPr>
          <w:rFonts w:ascii="Calibri Light" w:hAnsi="Calibri Light" w:cstheme="minorHAnsi"/>
          <w:b/>
          <w:color w:val="F79646" w:themeColor="accent6"/>
        </w:rPr>
      </w:pPr>
      <w:r w:rsidRPr="003A439A">
        <w:rPr>
          <w:rFonts w:ascii="Calibri Light" w:hAnsi="Calibri Light" w:cstheme="minorHAnsi"/>
          <w:b/>
          <w:color w:val="F79646" w:themeColor="accent6"/>
        </w:rPr>
        <w:t xml:space="preserve">KEY TIMELINES: </w:t>
      </w:r>
    </w:p>
    <w:tbl>
      <w:tblPr>
        <w:tblW w:w="10372" w:type="dxa"/>
        <w:tblInd w:w="-459" w:type="dxa"/>
        <w:tblCellMar>
          <w:left w:w="0" w:type="dxa"/>
          <w:right w:w="0" w:type="dxa"/>
        </w:tblCellMar>
        <w:tblLook w:val="04A0" w:firstRow="1" w:lastRow="0" w:firstColumn="1" w:lastColumn="0" w:noHBand="0" w:noVBand="1"/>
      </w:tblPr>
      <w:tblGrid>
        <w:gridCol w:w="2719"/>
        <w:gridCol w:w="7653"/>
      </w:tblGrid>
      <w:tr w:rsidR="00BF0207" w:rsidRPr="00D81DA1" w14:paraId="3E7A5E9D" w14:textId="77777777" w:rsidTr="007E2028">
        <w:trPr>
          <w:trHeight w:val="300"/>
        </w:trPr>
        <w:tc>
          <w:tcPr>
            <w:tcW w:w="2719" w:type="dxa"/>
            <w:tcBorders>
              <w:top w:val="single" w:sz="8" w:space="0" w:color="auto"/>
              <w:left w:val="single" w:sz="8" w:space="0" w:color="auto"/>
              <w:bottom w:val="single" w:sz="8" w:space="0" w:color="auto"/>
              <w:right w:val="single" w:sz="8" w:space="0" w:color="auto"/>
            </w:tcBorders>
            <w:shd w:val="clear" w:color="auto" w:fill="F7931E"/>
            <w:noWrap/>
            <w:tcMar>
              <w:top w:w="0" w:type="dxa"/>
              <w:left w:w="108" w:type="dxa"/>
              <w:bottom w:w="0" w:type="dxa"/>
              <w:right w:w="108" w:type="dxa"/>
            </w:tcMar>
            <w:vAlign w:val="bottom"/>
            <w:hideMark/>
          </w:tcPr>
          <w:p w14:paraId="3E32E98C" w14:textId="77777777" w:rsidR="00BF0207" w:rsidRPr="00D81DA1" w:rsidRDefault="00BF0207" w:rsidP="00736587">
            <w:pPr>
              <w:rPr>
                <w:rFonts w:ascii="Calibri Light" w:eastAsia="PMingLiU" w:hAnsi="Calibri Light" w:cs="Calibri"/>
                <w:b/>
                <w:bCs/>
                <w:color w:val="000000"/>
                <w:lang w:eastAsia="zh-TW"/>
              </w:rPr>
            </w:pPr>
            <w:r w:rsidRPr="00D81DA1">
              <w:rPr>
                <w:rFonts w:ascii="Calibri Light" w:hAnsi="Calibri Light" w:cs="Calibri"/>
                <w:b/>
                <w:bCs/>
                <w:color w:val="000000"/>
              </w:rPr>
              <w:t>Proposed Timeline</w:t>
            </w:r>
          </w:p>
        </w:tc>
        <w:tc>
          <w:tcPr>
            <w:tcW w:w="7653" w:type="dxa"/>
            <w:tcBorders>
              <w:top w:val="single" w:sz="8" w:space="0" w:color="auto"/>
              <w:left w:val="nil"/>
              <w:bottom w:val="single" w:sz="8" w:space="0" w:color="auto"/>
              <w:right w:val="single" w:sz="8" w:space="0" w:color="auto"/>
            </w:tcBorders>
            <w:shd w:val="clear" w:color="auto" w:fill="F7931E"/>
            <w:noWrap/>
            <w:tcMar>
              <w:top w:w="0" w:type="dxa"/>
              <w:left w:w="108" w:type="dxa"/>
              <w:bottom w:w="0" w:type="dxa"/>
              <w:right w:w="108" w:type="dxa"/>
            </w:tcMar>
            <w:vAlign w:val="bottom"/>
            <w:hideMark/>
          </w:tcPr>
          <w:p w14:paraId="423676DA" w14:textId="77777777" w:rsidR="00BF0207" w:rsidRPr="00D81DA1" w:rsidRDefault="00BF0207" w:rsidP="00736587">
            <w:pPr>
              <w:rPr>
                <w:rFonts w:ascii="Calibri Light" w:eastAsia="PMingLiU" w:hAnsi="Calibri Light" w:cs="Calibri"/>
                <w:b/>
                <w:bCs/>
                <w:color w:val="000000"/>
                <w:lang w:eastAsia="zh-TW"/>
              </w:rPr>
            </w:pPr>
            <w:r w:rsidRPr="00D81DA1">
              <w:rPr>
                <w:rFonts w:ascii="Calibri Light" w:hAnsi="Calibri Light" w:cs="Calibri"/>
                <w:b/>
                <w:bCs/>
                <w:color w:val="000000"/>
              </w:rPr>
              <w:t>Description</w:t>
            </w:r>
          </w:p>
        </w:tc>
      </w:tr>
      <w:tr w:rsidR="00BF0207" w:rsidRPr="00D81DA1" w14:paraId="75C4B6F6" w14:textId="77777777" w:rsidTr="007E2028">
        <w:trPr>
          <w:trHeight w:val="300"/>
        </w:trPr>
        <w:tc>
          <w:tcPr>
            <w:tcW w:w="27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78C8992" w14:textId="3B11CF48" w:rsidR="00BF0207" w:rsidRPr="00391D10" w:rsidRDefault="0087689B" w:rsidP="00736587">
            <w:pPr>
              <w:rPr>
                <w:rFonts w:ascii="Calibri Light" w:eastAsia="PMingLiU" w:hAnsi="Calibri Light" w:cs="Calibri"/>
                <w:lang w:eastAsia="zh-TW"/>
              </w:rPr>
            </w:pPr>
            <w:r>
              <w:rPr>
                <w:rFonts w:ascii="Calibri Light" w:hAnsi="Calibri Light" w:cs="Calibri"/>
              </w:rPr>
              <w:t>Friday</w:t>
            </w:r>
            <w:r w:rsidR="00B917ED" w:rsidRPr="00A5567D">
              <w:rPr>
                <w:rFonts w:ascii="Calibri Light" w:hAnsi="Calibri Light" w:cs="Calibri"/>
              </w:rPr>
              <w:t xml:space="preserve">, </w:t>
            </w:r>
            <w:r>
              <w:rPr>
                <w:rFonts w:ascii="Calibri Light" w:hAnsi="Calibri Light" w:cs="Calibri"/>
              </w:rPr>
              <w:t>24</w:t>
            </w:r>
            <w:r w:rsidRPr="0087689B">
              <w:rPr>
                <w:rFonts w:ascii="Calibri Light" w:hAnsi="Calibri Light" w:cs="Calibri"/>
                <w:vertAlign w:val="superscript"/>
              </w:rPr>
              <w:t>th</w:t>
            </w:r>
            <w:r>
              <w:rPr>
                <w:rFonts w:ascii="Calibri Light" w:hAnsi="Calibri Light" w:cs="Calibri"/>
              </w:rPr>
              <w:t xml:space="preserve"> of April 2026</w:t>
            </w:r>
            <w:r w:rsidR="00C718BD">
              <w:rPr>
                <w:rFonts w:ascii="Calibri Light" w:hAnsi="Calibri Light" w:cs="Calibri"/>
              </w:rPr>
              <w:t xml:space="preserve"> </w:t>
            </w:r>
            <w:r w:rsidR="004141D5" w:rsidRPr="00391D10">
              <w:rPr>
                <w:rFonts w:ascii="Calibri Light" w:hAnsi="Calibri Light" w:cs="Calibri"/>
              </w:rPr>
              <w:t xml:space="preserve"> </w:t>
            </w:r>
            <w:r w:rsidR="00955D65" w:rsidRPr="00391D10">
              <w:rPr>
                <w:rFonts w:ascii="Calibri Light" w:hAnsi="Calibri Light" w:cs="Calibri"/>
              </w:rPr>
              <w:t xml:space="preserve"> </w:t>
            </w:r>
            <w:r w:rsidR="00671D2C" w:rsidRPr="00391D10">
              <w:rPr>
                <w:rFonts w:ascii="Calibri Light" w:hAnsi="Calibri Light" w:cs="Calibri"/>
              </w:rPr>
              <w:t xml:space="preserve"> </w:t>
            </w:r>
          </w:p>
        </w:tc>
        <w:tc>
          <w:tcPr>
            <w:tcW w:w="76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868C64" w14:textId="2614CB73" w:rsidR="00BF0207" w:rsidRPr="00391D10" w:rsidRDefault="00BF0207" w:rsidP="00736587">
            <w:pPr>
              <w:rPr>
                <w:rFonts w:ascii="Calibri Light" w:eastAsia="PMingLiU" w:hAnsi="Calibri Light" w:cs="Calibri"/>
                <w:color w:val="000000"/>
                <w:lang w:eastAsia="zh-TW"/>
              </w:rPr>
            </w:pPr>
            <w:r w:rsidRPr="00391D10">
              <w:rPr>
                <w:rFonts w:ascii="Calibri Light" w:hAnsi="Calibri Light" w:cs="Calibri"/>
                <w:color w:val="000000"/>
              </w:rPr>
              <w:t>Call for applications– to all ARMS members</w:t>
            </w:r>
            <w:r w:rsidR="004141D5" w:rsidRPr="00391D10">
              <w:rPr>
                <w:rFonts w:ascii="Calibri Light" w:hAnsi="Calibri Light" w:cs="Calibri"/>
                <w:color w:val="000000"/>
              </w:rPr>
              <w:t xml:space="preserve"> to be featured in the e-newsletter and via e-blast to members. </w:t>
            </w:r>
          </w:p>
        </w:tc>
      </w:tr>
      <w:tr w:rsidR="004141D5" w:rsidRPr="00D81DA1" w14:paraId="67BF2B76" w14:textId="77777777" w:rsidTr="00C718BD">
        <w:trPr>
          <w:trHeight w:val="394"/>
        </w:trPr>
        <w:tc>
          <w:tcPr>
            <w:tcW w:w="2719" w:type="dxa"/>
            <w:tcBorders>
              <w:top w:val="nil"/>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718C3AB6" w14:textId="1890901E" w:rsidR="004141D5" w:rsidRPr="00391D10" w:rsidRDefault="00C718BD" w:rsidP="004141D5">
            <w:pPr>
              <w:rPr>
                <w:rFonts w:ascii="Calibri Light" w:eastAsia="PMingLiU" w:hAnsi="Calibri Light" w:cs="Calibri"/>
                <w:b/>
                <w:color w:val="F15A24"/>
                <w:lang w:eastAsia="zh-TW"/>
              </w:rPr>
            </w:pPr>
            <w:r w:rsidRPr="00C718BD">
              <w:rPr>
                <w:rFonts w:ascii="Calibri Light" w:hAnsi="Calibri Light" w:cs="Calibri"/>
                <w:b/>
                <w:color w:val="F79646" w:themeColor="accent6"/>
              </w:rPr>
              <w:t xml:space="preserve">Monday, </w:t>
            </w:r>
            <w:r w:rsidR="0087689B">
              <w:rPr>
                <w:rFonts w:ascii="Calibri Light" w:hAnsi="Calibri Light" w:cs="Calibri"/>
                <w:b/>
                <w:color w:val="F79646" w:themeColor="accent6"/>
              </w:rPr>
              <w:t>22</w:t>
            </w:r>
            <w:r w:rsidR="0087689B" w:rsidRPr="0087689B">
              <w:rPr>
                <w:rFonts w:ascii="Calibri Light" w:hAnsi="Calibri Light" w:cs="Calibri"/>
                <w:b/>
                <w:color w:val="F79646" w:themeColor="accent6"/>
                <w:vertAlign w:val="superscript"/>
              </w:rPr>
              <w:t>nd</w:t>
            </w:r>
            <w:r w:rsidR="0087689B">
              <w:rPr>
                <w:rFonts w:ascii="Calibri Light" w:hAnsi="Calibri Light" w:cs="Calibri"/>
                <w:b/>
                <w:color w:val="F79646" w:themeColor="accent6"/>
              </w:rPr>
              <w:t xml:space="preserve"> of </w:t>
            </w:r>
            <w:r w:rsidRPr="00C718BD">
              <w:rPr>
                <w:rFonts w:ascii="Calibri Light" w:hAnsi="Calibri Light" w:cs="Calibri"/>
                <w:b/>
                <w:color w:val="F79646" w:themeColor="accent6"/>
              </w:rPr>
              <w:t>June 202</w:t>
            </w:r>
            <w:r w:rsidR="0087689B">
              <w:rPr>
                <w:rFonts w:ascii="Calibri Light" w:hAnsi="Calibri Light" w:cs="Calibri"/>
                <w:b/>
                <w:color w:val="F79646" w:themeColor="accent6"/>
              </w:rPr>
              <w:t>6</w:t>
            </w:r>
            <w:r w:rsidRPr="00C718BD">
              <w:rPr>
                <w:rFonts w:ascii="Calibri Light" w:hAnsi="Calibri Light" w:cs="Calibri"/>
                <w:b/>
                <w:color w:val="F79646" w:themeColor="accent6"/>
              </w:rPr>
              <w:t xml:space="preserve"> </w:t>
            </w:r>
            <w:r w:rsidR="00B917ED" w:rsidRPr="00C718BD">
              <w:rPr>
                <w:rFonts w:ascii="Calibri Light" w:hAnsi="Calibri Light" w:cs="Calibri"/>
                <w:b/>
                <w:color w:val="F79646" w:themeColor="accent6"/>
              </w:rPr>
              <w:t xml:space="preserve"> </w:t>
            </w:r>
            <w:r w:rsidR="004141D5" w:rsidRPr="00C718BD">
              <w:rPr>
                <w:rFonts w:ascii="Calibri Light" w:hAnsi="Calibri Light" w:cs="Calibri"/>
                <w:b/>
                <w:color w:val="F79646" w:themeColor="accent6"/>
              </w:rPr>
              <w:t xml:space="preserve">   </w:t>
            </w:r>
          </w:p>
        </w:tc>
        <w:tc>
          <w:tcPr>
            <w:tcW w:w="765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BB55D0B" w14:textId="15A6D375" w:rsidR="004141D5" w:rsidRPr="00391D10" w:rsidRDefault="004141D5" w:rsidP="004141D5">
            <w:pPr>
              <w:rPr>
                <w:rFonts w:ascii="Calibri Light" w:eastAsia="PMingLiU" w:hAnsi="Calibri Light" w:cs="Calibri"/>
                <w:b/>
                <w:color w:val="F15A24"/>
                <w:lang w:eastAsia="zh-TW"/>
              </w:rPr>
            </w:pPr>
            <w:r w:rsidRPr="00391D10">
              <w:rPr>
                <w:rFonts w:ascii="Calibri Light" w:hAnsi="Calibri Light" w:cstheme="minorHAnsi"/>
              </w:rPr>
              <w:t xml:space="preserve">Closing date for Applications – </w:t>
            </w:r>
            <w:r w:rsidRPr="00391D10">
              <w:rPr>
                <w:rFonts w:ascii="Calibri Light" w:hAnsi="Calibri Light" w:cstheme="minorHAnsi"/>
                <w:b/>
              </w:rPr>
              <w:t>COB 5PM AEST</w:t>
            </w:r>
            <w:r w:rsidRPr="00391D10">
              <w:rPr>
                <w:rFonts w:ascii="Calibri Light" w:hAnsi="Calibri Light" w:cstheme="minorHAnsi"/>
              </w:rPr>
              <w:t xml:space="preserve"> - Applications to be submitted to the ARMS Membership Officer – </w:t>
            </w:r>
            <w:hyperlink r:id="rId18" w:history="1">
              <w:r w:rsidRPr="00391D10">
                <w:rPr>
                  <w:rStyle w:val="Hyperlink"/>
                  <w:rFonts w:ascii="Calibri Light" w:hAnsi="Calibri Light" w:cstheme="minorHAnsi"/>
                </w:rPr>
                <w:t>ARMSMembership@researchmanagement.org.au</w:t>
              </w:r>
            </w:hyperlink>
            <w:r w:rsidRPr="00391D10">
              <w:rPr>
                <w:rFonts w:ascii="Calibri Light" w:hAnsi="Calibri Light" w:cstheme="minorHAnsi"/>
              </w:rPr>
              <w:t xml:space="preserve">  All applications received will be acknowledged by email.</w:t>
            </w:r>
          </w:p>
        </w:tc>
      </w:tr>
      <w:tr w:rsidR="004141D5" w:rsidRPr="00D81DA1" w14:paraId="5158084B" w14:textId="77777777" w:rsidTr="007E2028">
        <w:trPr>
          <w:trHeight w:val="714"/>
        </w:trPr>
        <w:tc>
          <w:tcPr>
            <w:tcW w:w="27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BF33E1C" w14:textId="267C1990" w:rsidR="004141D5" w:rsidRPr="00C718BD" w:rsidRDefault="00C718BD" w:rsidP="004141D5">
            <w:pPr>
              <w:rPr>
                <w:rFonts w:ascii="Calibri Light" w:eastAsia="PMingLiU" w:hAnsi="Calibri Light" w:cs="Calibri"/>
                <w:lang w:eastAsia="zh-TW"/>
              </w:rPr>
            </w:pPr>
            <w:r w:rsidRPr="00C718BD">
              <w:rPr>
                <w:rFonts w:ascii="Calibri Light" w:hAnsi="Calibri Light" w:cs="Calibri"/>
                <w:color w:val="000000" w:themeColor="text1"/>
              </w:rPr>
              <w:t>2</w:t>
            </w:r>
            <w:r w:rsidR="0087689B">
              <w:rPr>
                <w:rFonts w:ascii="Calibri Light" w:hAnsi="Calibri Light" w:cs="Calibri"/>
                <w:color w:val="000000" w:themeColor="text1"/>
              </w:rPr>
              <w:t>3</w:t>
            </w:r>
            <w:r w:rsidR="0087689B" w:rsidRPr="0087689B">
              <w:rPr>
                <w:rFonts w:ascii="Calibri Light" w:hAnsi="Calibri Light" w:cs="Calibri"/>
                <w:color w:val="000000" w:themeColor="text1"/>
                <w:vertAlign w:val="superscript"/>
              </w:rPr>
              <w:t>rd</w:t>
            </w:r>
            <w:r w:rsidR="0087689B">
              <w:rPr>
                <w:rFonts w:ascii="Calibri Light" w:hAnsi="Calibri Light" w:cs="Calibri"/>
                <w:color w:val="000000" w:themeColor="text1"/>
              </w:rPr>
              <w:t xml:space="preserve"> of June</w:t>
            </w:r>
            <w:r w:rsidR="00B917ED" w:rsidRPr="00C718BD">
              <w:rPr>
                <w:rFonts w:ascii="Calibri Light" w:hAnsi="Calibri Light" w:cs="Calibri"/>
                <w:color w:val="000000" w:themeColor="text1"/>
              </w:rPr>
              <w:t xml:space="preserve"> –</w:t>
            </w:r>
            <w:r w:rsidRPr="00C718BD">
              <w:rPr>
                <w:rFonts w:ascii="Calibri Light" w:hAnsi="Calibri Light" w:cs="Calibri"/>
                <w:color w:val="000000" w:themeColor="text1"/>
              </w:rPr>
              <w:t xml:space="preserve"> </w:t>
            </w:r>
            <w:r w:rsidR="0087689B">
              <w:rPr>
                <w:rFonts w:ascii="Calibri Light" w:hAnsi="Calibri Light" w:cs="Calibri"/>
                <w:color w:val="000000" w:themeColor="text1"/>
              </w:rPr>
              <w:t>3</w:t>
            </w:r>
            <w:r w:rsidRPr="00C718BD">
              <w:rPr>
                <w:rFonts w:ascii="Calibri Light" w:hAnsi="Calibri Light" w:cs="Calibri"/>
                <w:color w:val="000000" w:themeColor="text1"/>
              </w:rPr>
              <w:t xml:space="preserve"> July 202</w:t>
            </w:r>
            <w:r w:rsidR="0087689B">
              <w:rPr>
                <w:rFonts w:ascii="Calibri Light" w:hAnsi="Calibri Light" w:cs="Calibri"/>
                <w:color w:val="000000" w:themeColor="text1"/>
              </w:rPr>
              <w:t>6</w:t>
            </w:r>
            <w:r w:rsidRPr="00C718BD">
              <w:rPr>
                <w:rFonts w:ascii="Calibri Light" w:hAnsi="Calibri Light" w:cs="Calibri"/>
                <w:color w:val="000000" w:themeColor="text1"/>
              </w:rPr>
              <w:t xml:space="preserve"> </w:t>
            </w:r>
            <w:r w:rsidR="004141D5" w:rsidRPr="00C718BD">
              <w:rPr>
                <w:rFonts w:ascii="Calibri Light" w:hAnsi="Calibri Light" w:cs="Calibri"/>
                <w:color w:val="000000" w:themeColor="text1"/>
              </w:rPr>
              <w:t xml:space="preserve"> </w:t>
            </w:r>
          </w:p>
        </w:tc>
        <w:tc>
          <w:tcPr>
            <w:tcW w:w="76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A295C2" w14:textId="66653FC3" w:rsidR="004141D5" w:rsidRPr="00391D10" w:rsidRDefault="004141D5" w:rsidP="004141D5">
            <w:pPr>
              <w:rPr>
                <w:rFonts w:ascii="Calibri Light" w:eastAsia="PMingLiU" w:hAnsi="Calibri Light" w:cs="Calibri"/>
                <w:color w:val="000000"/>
                <w:lang w:eastAsia="zh-TW"/>
              </w:rPr>
            </w:pPr>
            <w:r w:rsidRPr="00391D10">
              <w:rPr>
                <w:rFonts w:ascii="Calibri Light" w:hAnsi="Calibri Light" w:cstheme="minorHAnsi"/>
              </w:rPr>
              <w:t>ARMS Executive Office to submit applications to the Evaluation Committee for assessment.</w:t>
            </w:r>
          </w:p>
        </w:tc>
      </w:tr>
      <w:tr w:rsidR="004141D5" w:rsidRPr="00D81DA1" w14:paraId="6261B914" w14:textId="77777777" w:rsidTr="007E2028">
        <w:trPr>
          <w:trHeight w:val="714"/>
        </w:trPr>
        <w:tc>
          <w:tcPr>
            <w:tcW w:w="27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6FA07BB" w14:textId="5A0CA983" w:rsidR="004141D5" w:rsidRPr="00391D10" w:rsidDel="004141D5" w:rsidRDefault="00C718BD" w:rsidP="004141D5">
            <w:pPr>
              <w:rPr>
                <w:rFonts w:ascii="Calibri Light" w:hAnsi="Calibri Light" w:cs="Calibri"/>
              </w:rPr>
            </w:pPr>
            <w:r>
              <w:rPr>
                <w:rFonts w:ascii="Calibri Light" w:hAnsi="Calibri Light" w:cs="Calibri"/>
              </w:rPr>
              <w:t xml:space="preserve">By </w:t>
            </w:r>
            <w:r w:rsidR="0087689B">
              <w:rPr>
                <w:rFonts w:ascii="Calibri Light" w:hAnsi="Calibri Light" w:cs="Calibri"/>
              </w:rPr>
              <w:t>10</w:t>
            </w:r>
            <w:r>
              <w:rPr>
                <w:rFonts w:ascii="Calibri Light" w:hAnsi="Calibri Light" w:cs="Calibri"/>
              </w:rPr>
              <w:t xml:space="preserve"> July 202</w:t>
            </w:r>
            <w:r w:rsidR="0087689B">
              <w:rPr>
                <w:rFonts w:ascii="Calibri Light" w:hAnsi="Calibri Light" w:cs="Calibri"/>
              </w:rPr>
              <w:t>6</w:t>
            </w:r>
          </w:p>
        </w:tc>
        <w:tc>
          <w:tcPr>
            <w:tcW w:w="76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1075C04" w14:textId="59D95ABD" w:rsidR="004141D5" w:rsidRPr="00391D10" w:rsidRDefault="004141D5" w:rsidP="004141D5">
            <w:pPr>
              <w:rPr>
                <w:rFonts w:ascii="Calibri Light" w:hAnsi="Calibri Light" w:cstheme="minorHAnsi"/>
              </w:rPr>
            </w:pPr>
            <w:r w:rsidRPr="00391D10">
              <w:rPr>
                <w:rFonts w:ascii="Calibri Light" w:hAnsi="Calibri Light" w:cstheme="minorHAnsi"/>
              </w:rPr>
              <w:t xml:space="preserve">Evaluation Committee to meet to review applications and to </w:t>
            </w:r>
            <w:proofErr w:type="spellStart"/>
            <w:r w:rsidRPr="00391D10">
              <w:rPr>
                <w:rFonts w:ascii="Calibri Light" w:hAnsi="Calibri Light" w:cstheme="minorHAnsi"/>
              </w:rPr>
              <w:t>finalise</w:t>
            </w:r>
            <w:proofErr w:type="spellEnd"/>
            <w:r w:rsidR="001B2557">
              <w:rPr>
                <w:rFonts w:ascii="Calibri Light" w:hAnsi="Calibri Light" w:cstheme="minorHAnsi"/>
              </w:rPr>
              <w:t xml:space="preserve"> </w:t>
            </w:r>
            <w:r w:rsidRPr="00391D10">
              <w:rPr>
                <w:rFonts w:ascii="Calibri Light" w:hAnsi="Calibri Light" w:cstheme="minorHAnsi"/>
              </w:rPr>
              <w:t>recommendation</w:t>
            </w:r>
            <w:r w:rsidR="001B2557">
              <w:rPr>
                <w:rFonts w:ascii="Calibri Light" w:hAnsi="Calibri Light" w:cstheme="minorHAnsi"/>
              </w:rPr>
              <w:t>s</w:t>
            </w:r>
            <w:r w:rsidRPr="00391D10">
              <w:rPr>
                <w:rFonts w:ascii="Calibri Light" w:hAnsi="Calibri Light" w:cstheme="minorHAnsi"/>
              </w:rPr>
              <w:t xml:space="preserve">.  A reserve list to also be considered by the Evaluation Committee. </w:t>
            </w:r>
          </w:p>
        </w:tc>
      </w:tr>
      <w:tr w:rsidR="004141D5" w:rsidRPr="00D81DA1" w14:paraId="2016C899" w14:textId="77777777" w:rsidTr="007E2028">
        <w:trPr>
          <w:trHeight w:val="300"/>
        </w:trPr>
        <w:tc>
          <w:tcPr>
            <w:tcW w:w="27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94316C3" w14:textId="25349125" w:rsidR="004141D5" w:rsidRPr="00391D10" w:rsidRDefault="00C718BD" w:rsidP="004141D5">
            <w:pPr>
              <w:rPr>
                <w:rFonts w:ascii="Calibri Light" w:eastAsia="PMingLiU" w:hAnsi="Calibri Light" w:cs="Calibri"/>
                <w:color w:val="000000"/>
                <w:lang w:eastAsia="zh-TW"/>
              </w:rPr>
            </w:pPr>
            <w:r>
              <w:rPr>
                <w:rFonts w:ascii="Calibri Light" w:eastAsia="PMingLiU" w:hAnsi="Calibri Light" w:cs="Calibri"/>
                <w:color w:val="000000"/>
                <w:lang w:eastAsia="zh-TW"/>
              </w:rPr>
              <w:t xml:space="preserve">By </w:t>
            </w:r>
            <w:r w:rsidR="0087689B">
              <w:rPr>
                <w:rFonts w:ascii="Calibri Light" w:eastAsia="PMingLiU" w:hAnsi="Calibri Light" w:cs="Calibri"/>
                <w:color w:val="000000"/>
                <w:lang w:eastAsia="zh-TW"/>
              </w:rPr>
              <w:t>17</w:t>
            </w:r>
            <w:r>
              <w:rPr>
                <w:rFonts w:ascii="Calibri Light" w:eastAsia="PMingLiU" w:hAnsi="Calibri Light" w:cs="Calibri"/>
                <w:color w:val="000000"/>
                <w:lang w:eastAsia="zh-TW"/>
              </w:rPr>
              <w:t xml:space="preserve"> July 202</w:t>
            </w:r>
            <w:r w:rsidR="0087689B">
              <w:rPr>
                <w:rFonts w:ascii="Calibri Light" w:eastAsia="PMingLiU" w:hAnsi="Calibri Light" w:cs="Calibri"/>
                <w:color w:val="000000"/>
                <w:lang w:eastAsia="zh-TW"/>
              </w:rPr>
              <w:t>6</w:t>
            </w:r>
            <w:r w:rsidR="00B917ED" w:rsidRPr="00391D10">
              <w:rPr>
                <w:rFonts w:ascii="Calibri Light" w:eastAsia="PMingLiU" w:hAnsi="Calibri Light" w:cs="Calibri"/>
                <w:color w:val="000000"/>
                <w:lang w:eastAsia="zh-TW"/>
              </w:rPr>
              <w:t xml:space="preserve"> </w:t>
            </w:r>
            <w:r w:rsidR="004141D5" w:rsidRPr="00391D10">
              <w:rPr>
                <w:rFonts w:ascii="Calibri Light" w:eastAsia="PMingLiU" w:hAnsi="Calibri Light" w:cs="Calibri"/>
                <w:color w:val="000000"/>
                <w:lang w:eastAsia="zh-TW"/>
              </w:rPr>
              <w:t xml:space="preserve"> </w:t>
            </w:r>
          </w:p>
        </w:tc>
        <w:tc>
          <w:tcPr>
            <w:tcW w:w="76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83C8D6" w14:textId="332F889E" w:rsidR="004141D5" w:rsidRPr="00391D10" w:rsidRDefault="004141D5" w:rsidP="004141D5">
            <w:pPr>
              <w:rPr>
                <w:rFonts w:ascii="Calibri Light" w:hAnsi="Calibri Light" w:cs="Calibri"/>
                <w:color w:val="000000"/>
              </w:rPr>
            </w:pPr>
            <w:r w:rsidRPr="00391D10">
              <w:rPr>
                <w:rFonts w:ascii="Calibri Light" w:hAnsi="Calibri Light" w:cs="Calibri"/>
                <w:color w:val="000000"/>
              </w:rPr>
              <w:t xml:space="preserve">ARMS Board to endorse the recommendations made by the Evaluation Committee (including those on the reserve list). </w:t>
            </w:r>
          </w:p>
          <w:p w14:paraId="10C39E32" w14:textId="4198F395" w:rsidR="004141D5" w:rsidRPr="00391D10" w:rsidRDefault="004141D5" w:rsidP="004141D5">
            <w:pPr>
              <w:rPr>
                <w:rFonts w:ascii="Calibri Light" w:hAnsi="Calibri Light" w:cs="Calibri"/>
                <w:color w:val="000000"/>
              </w:rPr>
            </w:pPr>
            <w:r w:rsidRPr="00391D10">
              <w:rPr>
                <w:rFonts w:ascii="Calibri Light" w:hAnsi="Calibri Light" w:cs="Calibri"/>
                <w:color w:val="000000"/>
              </w:rPr>
              <w:t xml:space="preserve">Once all recommendations have been endorsed by the ARMS Board, successful applicants will be notified of their outcome. </w:t>
            </w:r>
          </w:p>
          <w:p w14:paraId="5DCD17CC" w14:textId="3C17A41A" w:rsidR="004141D5" w:rsidRPr="00391D10" w:rsidRDefault="004141D5" w:rsidP="004141D5">
            <w:pPr>
              <w:rPr>
                <w:rFonts w:ascii="Calibri Light" w:eastAsia="PMingLiU" w:hAnsi="Calibri Light" w:cs="Calibri"/>
                <w:color w:val="000000"/>
                <w:lang w:eastAsia="zh-TW"/>
              </w:rPr>
            </w:pPr>
            <w:r w:rsidRPr="00391D10">
              <w:rPr>
                <w:rFonts w:ascii="Calibri Light" w:hAnsi="Calibri Light" w:cs="Calibri"/>
                <w:color w:val="000000"/>
              </w:rPr>
              <w:t xml:space="preserve">Unsuccessful applicants will be advised once all awardees have accepted their offer.   </w:t>
            </w:r>
          </w:p>
        </w:tc>
      </w:tr>
      <w:tr w:rsidR="00301077" w:rsidRPr="00D81DA1" w14:paraId="400327B1" w14:textId="77777777" w:rsidTr="007E2028">
        <w:trPr>
          <w:trHeight w:val="300"/>
        </w:trPr>
        <w:tc>
          <w:tcPr>
            <w:tcW w:w="27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807638D" w14:textId="67B70DC8" w:rsidR="00301077" w:rsidRPr="00A5567D" w:rsidRDefault="0087689B" w:rsidP="004141D5">
            <w:pPr>
              <w:rPr>
                <w:rFonts w:ascii="Calibri Light" w:eastAsia="PMingLiU" w:hAnsi="Calibri Light" w:cs="Calibri"/>
                <w:color w:val="000000"/>
                <w:lang w:eastAsia="zh-TW"/>
              </w:rPr>
            </w:pPr>
            <w:r>
              <w:rPr>
                <w:rFonts w:ascii="Calibri Light" w:eastAsia="PMingLiU" w:hAnsi="Calibri Light" w:cs="Calibri"/>
                <w:color w:val="000000"/>
                <w:lang w:eastAsia="zh-TW"/>
              </w:rPr>
              <w:t>9-11</w:t>
            </w:r>
            <w:r w:rsidR="00C718BD" w:rsidRPr="00A5567D">
              <w:rPr>
                <w:rFonts w:ascii="Calibri Light" w:eastAsia="PMingLiU" w:hAnsi="Calibri Light" w:cs="Calibri"/>
                <w:color w:val="000000"/>
                <w:lang w:eastAsia="zh-TW"/>
              </w:rPr>
              <w:t xml:space="preserve"> September 202</w:t>
            </w:r>
            <w:r>
              <w:rPr>
                <w:rFonts w:ascii="Calibri Light" w:eastAsia="PMingLiU" w:hAnsi="Calibri Light" w:cs="Calibri"/>
                <w:color w:val="000000"/>
                <w:lang w:eastAsia="zh-TW"/>
              </w:rPr>
              <w:t>6</w:t>
            </w:r>
          </w:p>
        </w:tc>
        <w:tc>
          <w:tcPr>
            <w:tcW w:w="76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E82EE77" w14:textId="102C70AC" w:rsidR="00301077" w:rsidRPr="00391D10" w:rsidRDefault="00301077" w:rsidP="004141D5">
            <w:pPr>
              <w:rPr>
                <w:rFonts w:ascii="Calibri Light" w:hAnsi="Calibri Light" w:cs="Calibri"/>
                <w:color w:val="000000"/>
              </w:rPr>
            </w:pPr>
            <w:r w:rsidRPr="00391D10">
              <w:rPr>
                <w:rFonts w:ascii="Calibri Light" w:hAnsi="Calibri Light" w:cs="Calibri"/>
                <w:color w:val="000000"/>
              </w:rPr>
              <w:t xml:space="preserve">Presentation of all award recipients at </w:t>
            </w:r>
            <w:r w:rsidR="00391D10">
              <w:rPr>
                <w:rFonts w:ascii="Calibri Light" w:hAnsi="Calibri Light" w:cs="Calibri"/>
                <w:color w:val="000000"/>
              </w:rPr>
              <w:t xml:space="preserve">the ARMS </w:t>
            </w:r>
            <w:r w:rsidR="0087689B">
              <w:rPr>
                <w:rFonts w:ascii="Calibri Light" w:hAnsi="Calibri Light" w:cs="Calibri"/>
                <w:color w:val="000000"/>
              </w:rPr>
              <w:t xml:space="preserve">Perth </w:t>
            </w:r>
            <w:r w:rsidR="00C718BD">
              <w:rPr>
                <w:rFonts w:ascii="Calibri Light" w:hAnsi="Calibri Light" w:cs="Calibri"/>
                <w:color w:val="000000"/>
              </w:rPr>
              <w:t xml:space="preserve">conference. </w:t>
            </w:r>
            <w:r w:rsidR="00391D10">
              <w:rPr>
                <w:rFonts w:ascii="Calibri Light" w:hAnsi="Calibri Light" w:cs="Calibri"/>
                <w:color w:val="000000"/>
              </w:rPr>
              <w:t xml:space="preserve"> </w:t>
            </w:r>
          </w:p>
        </w:tc>
      </w:tr>
      <w:tr w:rsidR="004141D5" w:rsidRPr="00D81DA1" w14:paraId="68E4DACE" w14:textId="77777777" w:rsidTr="007E2028">
        <w:trPr>
          <w:trHeight w:val="300"/>
        </w:trPr>
        <w:tc>
          <w:tcPr>
            <w:tcW w:w="27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51A671B" w14:textId="668461EB" w:rsidR="004141D5" w:rsidRPr="00A5567D" w:rsidRDefault="00301077" w:rsidP="004141D5">
            <w:pPr>
              <w:rPr>
                <w:rFonts w:ascii="Calibri Light" w:eastAsia="PMingLiU" w:hAnsi="Calibri Light" w:cs="Calibri"/>
                <w:color w:val="000000"/>
                <w:lang w:eastAsia="zh-TW"/>
              </w:rPr>
            </w:pPr>
            <w:r w:rsidRPr="00A5567D">
              <w:rPr>
                <w:rFonts w:ascii="Calibri Light" w:hAnsi="Calibri Light" w:cs="Calibri"/>
                <w:color w:val="000000"/>
              </w:rPr>
              <w:t>By Friday, 2</w:t>
            </w:r>
            <w:r w:rsidR="0087689B">
              <w:rPr>
                <w:rFonts w:ascii="Calibri Light" w:hAnsi="Calibri Light" w:cs="Calibri"/>
                <w:color w:val="000000"/>
              </w:rPr>
              <w:t>3</w:t>
            </w:r>
            <w:r w:rsidRPr="00A5567D">
              <w:rPr>
                <w:rFonts w:ascii="Calibri Light" w:hAnsi="Calibri Light" w:cs="Calibri"/>
                <w:color w:val="000000"/>
              </w:rPr>
              <w:t xml:space="preserve"> October </w:t>
            </w:r>
            <w:r w:rsidR="005443D9" w:rsidRPr="00A5567D">
              <w:rPr>
                <w:rFonts w:ascii="Calibri Light" w:hAnsi="Calibri Light" w:cs="Calibri"/>
                <w:color w:val="000000"/>
              </w:rPr>
              <w:t>202</w:t>
            </w:r>
            <w:r w:rsidR="0087689B">
              <w:rPr>
                <w:rFonts w:ascii="Calibri Light" w:hAnsi="Calibri Light" w:cs="Calibri"/>
                <w:color w:val="000000"/>
              </w:rPr>
              <w:t>6</w:t>
            </w:r>
            <w:r w:rsidR="005443D9" w:rsidRPr="00A5567D">
              <w:rPr>
                <w:rFonts w:ascii="Calibri Light" w:hAnsi="Calibri Light" w:cs="Calibri"/>
                <w:color w:val="000000"/>
              </w:rPr>
              <w:t xml:space="preserve"> </w:t>
            </w:r>
          </w:p>
        </w:tc>
        <w:tc>
          <w:tcPr>
            <w:tcW w:w="76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F24244" w14:textId="335BB93A" w:rsidR="004141D5" w:rsidRPr="00391D10" w:rsidRDefault="004141D5" w:rsidP="004141D5">
            <w:pPr>
              <w:rPr>
                <w:rFonts w:ascii="Calibri Light" w:eastAsia="PMingLiU" w:hAnsi="Calibri Light" w:cs="Calibri"/>
                <w:color w:val="000000"/>
                <w:lang w:eastAsia="zh-TW"/>
              </w:rPr>
            </w:pPr>
            <w:r w:rsidRPr="00391D10">
              <w:rPr>
                <w:rFonts w:ascii="Calibri Light" w:hAnsi="Calibri Light" w:cs="Calibri"/>
                <w:color w:val="000000"/>
              </w:rPr>
              <w:t xml:space="preserve">Post conference article in Up </w:t>
            </w:r>
            <w:r w:rsidR="00391D10" w:rsidRPr="00391D10">
              <w:rPr>
                <w:rFonts w:ascii="Calibri Light" w:hAnsi="Calibri Light" w:cs="Calibri"/>
                <w:color w:val="000000"/>
              </w:rPr>
              <w:t>in</w:t>
            </w:r>
            <w:r w:rsidRPr="00391D10">
              <w:rPr>
                <w:rFonts w:ascii="Calibri Light" w:hAnsi="Calibri Light" w:cs="Calibri"/>
                <w:color w:val="000000"/>
              </w:rPr>
              <w:t xml:space="preserve"> ARMS</w:t>
            </w:r>
            <w:r w:rsidRPr="00391D10">
              <w:rPr>
                <w:rFonts w:ascii="Calibri Light" w:hAnsi="Calibri Light" w:cs="Calibri"/>
              </w:rPr>
              <w:t xml:space="preserve"> – </w:t>
            </w:r>
            <w:r w:rsidR="00301077" w:rsidRPr="00391D10">
              <w:rPr>
                <w:rFonts w:ascii="Calibri Light" w:hAnsi="Calibri Light" w:cs="Calibri"/>
              </w:rPr>
              <w:t>T</w:t>
            </w:r>
            <w:r w:rsidRPr="00391D10">
              <w:rPr>
                <w:rFonts w:ascii="Calibri Light" w:hAnsi="Calibri Light" w:cs="Calibri"/>
              </w:rPr>
              <w:t>o be produced by RMIT</w:t>
            </w:r>
            <w:r w:rsidR="00301077" w:rsidRPr="00391D10">
              <w:rPr>
                <w:rFonts w:ascii="Calibri Light" w:hAnsi="Calibri Light" w:cs="Calibri"/>
              </w:rPr>
              <w:t xml:space="preserve"> University </w:t>
            </w:r>
          </w:p>
        </w:tc>
      </w:tr>
    </w:tbl>
    <w:p w14:paraId="7F6EA43B" w14:textId="77777777" w:rsidR="00CB4BC2" w:rsidRPr="003A439A" w:rsidRDefault="00CB4BC2" w:rsidP="00CB4BC2">
      <w:pPr>
        <w:autoSpaceDE w:val="0"/>
        <w:autoSpaceDN w:val="0"/>
        <w:adjustRightInd w:val="0"/>
        <w:spacing w:after="0" w:line="240" w:lineRule="auto"/>
        <w:rPr>
          <w:rFonts w:ascii="Calibri Light" w:hAnsi="Calibri Light" w:cstheme="minorHAnsi"/>
          <w:color w:val="000000"/>
          <w:sz w:val="18"/>
          <w:szCs w:val="18"/>
        </w:rPr>
      </w:pPr>
      <w:r w:rsidRPr="003A439A">
        <w:rPr>
          <w:rFonts w:ascii="Calibri Light" w:hAnsi="Calibri Light" w:cstheme="minorHAnsi"/>
          <w:color w:val="000000"/>
          <w:sz w:val="18"/>
          <w:szCs w:val="18"/>
        </w:rPr>
        <w:t>**Note: Innovation can be shown by demonstrating that a product or process is novel to the research enterprise or significantly improves an existing technology or its application. Alternatively, the product or process should anticipate the impacts of change by presenting a new way of achieving corporate objectives or improving productivity. A demonstration of innovative applications related to new information systems include how the system implementation is supporting or encouraging process improvements. It must also demonstrate how it is being used to inform improved research management and administration practices. An innovation based solely on the establishment or implementation of the system does not satisfy the required award criteria.</w:t>
      </w:r>
    </w:p>
    <w:p w14:paraId="529F6DCF" w14:textId="77777777" w:rsidR="00CB4BC2" w:rsidRPr="00D81DA1" w:rsidRDefault="00CB4BC2" w:rsidP="00CB4BC2">
      <w:pPr>
        <w:autoSpaceDE w:val="0"/>
        <w:autoSpaceDN w:val="0"/>
        <w:adjustRightInd w:val="0"/>
        <w:spacing w:after="0" w:line="240" w:lineRule="auto"/>
        <w:rPr>
          <w:rFonts w:ascii="Calibri Light" w:hAnsi="Calibri Light" w:cstheme="minorHAnsi"/>
        </w:rPr>
      </w:pPr>
    </w:p>
    <w:p w14:paraId="7CCF392C" w14:textId="178BC356" w:rsidR="005B5146" w:rsidRPr="00391D10" w:rsidRDefault="00391D10" w:rsidP="00446862">
      <w:pPr>
        <w:autoSpaceDE w:val="0"/>
        <w:autoSpaceDN w:val="0"/>
        <w:adjustRightInd w:val="0"/>
        <w:spacing w:after="0" w:line="240" w:lineRule="auto"/>
        <w:rPr>
          <w:rFonts w:ascii="Calibri Light" w:hAnsi="Calibri Light" w:cstheme="minorHAnsi"/>
          <w:sz w:val="18"/>
          <w:szCs w:val="18"/>
        </w:rPr>
      </w:pPr>
      <w:r w:rsidRPr="00391D10">
        <w:rPr>
          <w:rFonts w:ascii="Calibri Light" w:hAnsi="Calibri Light" w:cstheme="minorHAnsi"/>
          <w:sz w:val="18"/>
          <w:szCs w:val="18"/>
        </w:rPr>
        <w:t xml:space="preserve">*** Award recipients and unsuccessful applicants will be able to register for the </w:t>
      </w:r>
      <w:r w:rsidR="00652D99">
        <w:rPr>
          <w:rFonts w:ascii="Calibri Light" w:hAnsi="Calibri Light" w:cstheme="minorHAnsi"/>
          <w:sz w:val="18"/>
          <w:szCs w:val="18"/>
        </w:rPr>
        <w:t>Perth</w:t>
      </w:r>
      <w:r w:rsidRPr="00391D10">
        <w:rPr>
          <w:rFonts w:ascii="Calibri Light" w:hAnsi="Calibri Light" w:cstheme="minorHAnsi"/>
          <w:sz w:val="18"/>
          <w:szCs w:val="18"/>
        </w:rPr>
        <w:t xml:space="preserve"> conference at the early bird rate after the closing date. </w:t>
      </w:r>
    </w:p>
    <w:sectPr w:rsidR="005B5146" w:rsidRPr="00391D10" w:rsidSect="00CB5AE4">
      <w:headerReference w:type="even" r:id="rId19"/>
      <w:headerReference w:type="default" r:id="rId20"/>
      <w:footerReference w:type="even" r:id="rId21"/>
      <w:footerReference w:type="default" r:id="rId22"/>
      <w:headerReference w:type="first" r:id="rId23"/>
      <w:footerReference w:type="first" r:id="rId24"/>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03F0F" w14:textId="77777777" w:rsidR="00733B2B" w:rsidRDefault="00733B2B" w:rsidP="006140BE">
      <w:pPr>
        <w:spacing w:after="0" w:line="240" w:lineRule="auto"/>
      </w:pPr>
      <w:r>
        <w:separator/>
      </w:r>
    </w:p>
  </w:endnote>
  <w:endnote w:type="continuationSeparator" w:id="0">
    <w:p w14:paraId="0D7CD850" w14:textId="77777777" w:rsidR="00733B2B" w:rsidRDefault="00733B2B" w:rsidP="00614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8499E" w14:textId="77777777" w:rsidR="00301077" w:rsidRDefault="003010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586157"/>
      <w:docPartObj>
        <w:docPartGallery w:val="Page Numbers (Bottom of Page)"/>
        <w:docPartUnique/>
      </w:docPartObj>
    </w:sdtPr>
    <w:sdtEndPr>
      <w:rPr>
        <w:noProof/>
      </w:rPr>
    </w:sdtEndPr>
    <w:sdtContent>
      <w:p w14:paraId="010089C4" w14:textId="77777777" w:rsidR="00B93EFD" w:rsidRDefault="009325CD">
        <w:pPr>
          <w:pStyle w:val="Footer"/>
          <w:jc w:val="right"/>
        </w:pPr>
        <w:r>
          <w:fldChar w:fldCharType="begin"/>
        </w:r>
        <w:r w:rsidR="00B93EFD">
          <w:instrText xml:space="preserve"> PAGE   \* MERGEFORMAT </w:instrText>
        </w:r>
        <w:r>
          <w:fldChar w:fldCharType="separate"/>
        </w:r>
        <w:r w:rsidR="000458D6">
          <w:rPr>
            <w:noProof/>
          </w:rPr>
          <w:t>1</w:t>
        </w:r>
        <w:r>
          <w:rPr>
            <w:noProof/>
          </w:rPr>
          <w:fldChar w:fldCharType="end"/>
        </w:r>
      </w:p>
    </w:sdtContent>
  </w:sdt>
  <w:p w14:paraId="0CB1E59E" w14:textId="77777777" w:rsidR="006140BE" w:rsidRDefault="006140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84A23" w14:textId="77777777" w:rsidR="00301077" w:rsidRDefault="00301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45701" w14:textId="77777777" w:rsidR="00733B2B" w:rsidRDefault="00733B2B" w:rsidP="006140BE">
      <w:pPr>
        <w:spacing w:after="0" w:line="240" w:lineRule="auto"/>
      </w:pPr>
      <w:r>
        <w:separator/>
      </w:r>
    </w:p>
  </w:footnote>
  <w:footnote w:type="continuationSeparator" w:id="0">
    <w:p w14:paraId="21D2417E" w14:textId="77777777" w:rsidR="00733B2B" w:rsidRDefault="00733B2B" w:rsidP="00614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62889" w14:textId="77777777" w:rsidR="00301077" w:rsidRDefault="003010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539CA" w14:textId="6FADF63F" w:rsidR="00AF38AD" w:rsidRDefault="00E92E98">
    <w:pPr>
      <w:pStyle w:val="Header"/>
      <w:jc w:val="right"/>
    </w:pPr>
    <w:r>
      <w:rPr>
        <w:noProof/>
      </w:rPr>
      <mc:AlternateContent>
        <mc:Choice Requires="wps">
          <w:drawing>
            <wp:anchor distT="0" distB="0" distL="114300" distR="114300" simplePos="0" relativeHeight="251657216" behindDoc="0" locked="0" layoutInCell="0" allowOverlap="1" wp14:anchorId="199C2542" wp14:editId="090D81DC">
              <wp:simplePos x="0" y="0"/>
              <wp:positionH relativeFrom="page">
                <wp:posOffset>0</wp:posOffset>
              </wp:positionH>
              <wp:positionV relativeFrom="page">
                <wp:posOffset>190500</wp:posOffset>
              </wp:positionV>
              <wp:extent cx="7772400" cy="273050"/>
              <wp:effectExtent l="0" t="0" r="0" b="12700"/>
              <wp:wrapNone/>
              <wp:docPr id="3" name="MSIPCM79ff46f6bbec58cacd52e6ab" descr="{&quot;HashCode&quot;:-1910640812,&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987284" w14:textId="09144E02" w:rsidR="00E92E98" w:rsidRPr="00E92E98" w:rsidRDefault="00E92E98" w:rsidP="00E92E98">
                          <w:pPr>
                            <w:spacing w:after="0"/>
                            <w:jc w:val="center"/>
                            <w:rPr>
                              <w:rFonts w:ascii="Calibri" w:hAnsi="Calibri" w:cs="Calibri"/>
                              <w:color w:val="EEDC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99C2542" id="_x0000_t202" coordsize="21600,21600" o:spt="202" path="m,l,21600r21600,l21600,xe">
              <v:stroke joinstyle="miter"/>
              <v:path gradientshapeok="t" o:connecttype="rect"/>
            </v:shapetype>
            <v:shape id="MSIPCM79ff46f6bbec58cacd52e6ab" o:spid="_x0000_s1026" type="#_x0000_t202" alt="{&quot;HashCode&quot;:-1910640812,&quot;Height&quot;:792.0,&quot;Width&quot;:612.0,&quot;Placement&quot;:&quot;Header&quot;,&quot;Index&quot;:&quot;Primary&quot;,&quot;Section&quot;:1,&quot;Top&quot;:0.0,&quot;Left&quot;:0.0}" style="position:absolute;left:0;text-align:left;margin-left:0;margin-top:15pt;width:612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pFvEg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" o:allowincell="f" filled="f" stroked="f" strokeweight=".5pt">
              <v:textbox inset=",0,,0">
                <w:txbxContent>
                  <w:p w14:paraId="02987284" w14:textId="09144E02" w:rsidR="00E92E98" w:rsidRPr="00E92E98" w:rsidRDefault="00E92E98" w:rsidP="00E92E98">
                    <w:pPr>
                      <w:spacing w:after="0"/>
                      <w:jc w:val="center"/>
                      <w:rPr>
                        <w:rFonts w:ascii="Calibri" w:hAnsi="Calibri" w:cs="Calibri"/>
                        <w:color w:val="EEDC00"/>
                        <w:sz w:val="24"/>
                      </w:rPr>
                    </w:pPr>
                  </w:p>
                </w:txbxContent>
              </v:textbox>
              <w10:wrap anchorx="page" anchory="page"/>
            </v:shape>
          </w:pict>
        </mc:Fallback>
      </mc:AlternateContent>
    </w:r>
  </w:p>
  <w:p w14:paraId="6C573F01" w14:textId="692F8658" w:rsidR="00AF38AD" w:rsidRDefault="00AF38A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2A1AB" w14:textId="77777777" w:rsidR="00301077" w:rsidRDefault="003010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755B"/>
    <w:multiLevelType w:val="hybridMultilevel"/>
    <w:tmpl w:val="CB9804C2"/>
    <w:lvl w:ilvl="0" w:tplc="45D430DC">
      <w:numFmt w:val="bullet"/>
      <w:lvlText w:val="•"/>
      <w:lvlJc w:val="left"/>
      <w:pPr>
        <w:ind w:left="1800" w:hanging="360"/>
      </w:pPr>
      <w:rPr>
        <w:rFonts w:ascii="Arial" w:eastAsiaTheme="minorHAnsi" w:hAnsi="Arial" w:cs="Arial" w:hint="default"/>
        <w:color w:val="00008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272638"/>
    <w:multiLevelType w:val="hybridMultilevel"/>
    <w:tmpl w:val="172A05E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DB57D3"/>
    <w:multiLevelType w:val="hybridMultilevel"/>
    <w:tmpl w:val="F2509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2172F"/>
    <w:multiLevelType w:val="hybridMultilevel"/>
    <w:tmpl w:val="7B4ECA5A"/>
    <w:lvl w:ilvl="0" w:tplc="846A4136">
      <w:numFmt w:val="bullet"/>
      <w:lvlText w:val="•"/>
      <w:lvlJc w:val="left"/>
      <w:pPr>
        <w:ind w:left="1080" w:hanging="360"/>
      </w:pPr>
      <w:rPr>
        <w:rFonts w:ascii="Arial" w:eastAsiaTheme="minorHAns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802D81"/>
    <w:multiLevelType w:val="hybridMultilevel"/>
    <w:tmpl w:val="BC626F5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C93284"/>
    <w:multiLevelType w:val="hybridMultilevel"/>
    <w:tmpl w:val="4C4EBF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6465B2"/>
    <w:multiLevelType w:val="hybridMultilevel"/>
    <w:tmpl w:val="F38E3354"/>
    <w:lvl w:ilvl="0" w:tplc="2CFE5DB2">
      <w:numFmt w:val="bullet"/>
      <w:lvlText w:val="•"/>
      <w:lvlJc w:val="left"/>
      <w:pPr>
        <w:ind w:left="1080" w:hanging="360"/>
      </w:pPr>
      <w:rPr>
        <w:rFonts w:ascii="Arial" w:eastAsiaTheme="minorHAnsi" w:hAnsi="Arial" w:cs="Arial" w:hint="default"/>
        <w:color w:val="00008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FF205D"/>
    <w:multiLevelType w:val="hybridMultilevel"/>
    <w:tmpl w:val="84BC8FAC"/>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373408CB"/>
    <w:multiLevelType w:val="hybridMultilevel"/>
    <w:tmpl w:val="EB92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BD7089"/>
    <w:multiLevelType w:val="hybridMultilevel"/>
    <w:tmpl w:val="CF56C5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E4271D"/>
    <w:multiLevelType w:val="multilevel"/>
    <w:tmpl w:val="5CE0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9B012C"/>
    <w:multiLevelType w:val="hybridMultilevel"/>
    <w:tmpl w:val="EDC0830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C285C75"/>
    <w:multiLevelType w:val="hybridMultilevel"/>
    <w:tmpl w:val="48C667BA"/>
    <w:lvl w:ilvl="0" w:tplc="45D430DC">
      <w:numFmt w:val="bullet"/>
      <w:lvlText w:val="•"/>
      <w:lvlJc w:val="left"/>
      <w:pPr>
        <w:ind w:left="1800" w:hanging="360"/>
      </w:pPr>
      <w:rPr>
        <w:rFonts w:ascii="Arial" w:eastAsiaTheme="minorHAnsi" w:hAnsi="Arial" w:cs="Arial" w:hint="default"/>
        <w:color w:val="00008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2832B73"/>
    <w:multiLevelType w:val="hybridMultilevel"/>
    <w:tmpl w:val="017A0B3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3CA2B28"/>
    <w:multiLevelType w:val="hybridMultilevel"/>
    <w:tmpl w:val="D9D2EFAE"/>
    <w:lvl w:ilvl="0" w:tplc="45D430DC">
      <w:numFmt w:val="bullet"/>
      <w:lvlText w:val="•"/>
      <w:lvlJc w:val="left"/>
      <w:pPr>
        <w:ind w:left="1080" w:hanging="360"/>
      </w:pPr>
      <w:rPr>
        <w:rFonts w:ascii="Arial" w:eastAsiaTheme="minorHAnsi" w:hAnsi="Arial" w:cs="Arial" w:hint="default"/>
        <w:color w:val="00008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4CF421E"/>
    <w:multiLevelType w:val="hybridMultilevel"/>
    <w:tmpl w:val="6512FB9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62A42FA"/>
    <w:multiLevelType w:val="hybridMultilevel"/>
    <w:tmpl w:val="7A045A28"/>
    <w:lvl w:ilvl="0" w:tplc="45D430DC">
      <w:numFmt w:val="bullet"/>
      <w:lvlText w:val="•"/>
      <w:lvlJc w:val="left"/>
      <w:pPr>
        <w:ind w:left="1080" w:hanging="360"/>
      </w:pPr>
      <w:rPr>
        <w:rFonts w:ascii="Arial" w:eastAsiaTheme="minorHAnsi" w:hAnsi="Arial" w:cs="Arial" w:hint="default"/>
        <w:color w:val="00008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23721F"/>
    <w:multiLevelType w:val="hybridMultilevel"/>
    <w:tmpl w:val="942280C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0ED11AC"/>
    <w:multiLevelType w:val="hybridMultilevel"/>
    <w:tmpl w:val="689A5DE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3E15F6B"/>
    <w:multiLevelType w:val="hybridMultilevel"/>
    <w:tmpl w:val="37F08598"/>
    <w:lvl w:ilvl="0" w:tplc="04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4077231"/>
    <w:multiLevelType w:val="hybridMultilevel"/>
    <w:tmpl w:val="3B942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6055FE"/>
    <w:multiLevelType w:val="hybridMultilevel"/>
    <w:tmpl w:val="E5407EA0"/>
    <w:lvl w:ilvl="0" w:tplc="2FCAD772">
      <w:numFmt w:val="bullet"/>
      <w:lvlText w:val="•"/>
      <w:lvlJc w:val="left"/>
      <w:pPr>
        <w:ind w:left="1080" w:hanging="360"/>
      </w:pPr>
      <w:rPr>
        <w:rFonts w:ascii="Arial" w:eastAsiaTheme="minorHAns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186062"/>
    <w:multiLevelType w:val="hybridMultilevel"/>
    <w:tmpl w:val="C3262A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333799219">
    <w:abstractNumId w:val="13"/>
  </w:num>
  <w:num w:numId="2" w16cid:durableId="182060930">
    <w:abstractNumId w:val="6"/>
  </w:num>
  <w:num w:numId="3" w16cid:durableId="408309252">
    <w:abstractNumId w:val="14"/>
  </w:num>
  <w:num w:numId="4" w16cid:durableId="1606384456">
    <w:abstractNumId w:val="9"/>
  </w:num>
  <w:num w:numId="5" w16cid:durableId="650906931">
    <w:abstractNumId w:val="16"/>
  </w:num>
  <w:num w:numId="6" w16cid:durableId="567111544">
    <w:abstractNumId w:val="21"/>
  </w:num>
  <w:num w:numId="7" w16cid:durableId="1437604839">
    <w:abstractNumId w:val="3"/>
  </w:num>
  <w:num w:numId="8" w16cid:durableId="808136917">
    <w:abstractNumId w:val="0"/>
  </w:num>
  <w:num w:numId="9" w16cid:durableId="1588417305">
    <w:abstractNumId w:val="12"/>
  </w:num>
  <w:num w:numId="10" w16cid:durableId="104622616">
    <w:abstractNumId w:val="1"/>
  </w:num>
  <w:num w:numId="11" w16cid:durableId="1172254773">
    <w:abstractNumId w:val="18"/>
  </w:num>
  <w:num w:numId="12" w16cid:durableId="2102097781">
    <w:abstractNumId w:val="22"/>
  </w:num>
  <w:num w:numId="13" w16cid:durableId="1740470853">
    <w:abstractNumId w:val="15"/>
  </w:num>
  <w:num w:numId="14" w16cid:durableId="17819972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9425634">
    <w:abstractNumId w:val="11"/>
  </w:num>
  <w:num w:numId="16" w16cid:durableId="2010518198">
    <w:abstractNumId w:val="7"/>
  </w:num>
  <w:num w:numId="17" w16cid:durableId="14311986">
    <w:abstractNumId w:val="17"/>
  </w:num>
  <w:num w:numId="18" w16cid:durableId="1949585965">
    <w:abstractNumId w:val="5"/>
  </w:num>
  <w:num w:numId="19" w16cid:durableId="729306725">
    <w:abstractNumId w:val="20"/>
  </w:num>
  <w:num w:numId="20" w16cid:durableId="1822849905">
    <w:abstractNumId w:val="19"/>
  </w:num>
  <w:num w:numId="21" w16cid:durableId="21451523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8634038">
    <w:abstractNumId w:val="8"/>
  </w:num>
  <w:num w:numId="23" w16cid:durableId="1748310416">
    <w:abstractNumId w:val="4"/>
  </w:num>
  <w:num w:numId="24" w16cid:durableId="1982271869">
    <w:abstractNumId w:val="2"/>
  </w:num>
  <w:num w:numId="25" w16cid:durableId="18020708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2E6"/>
    <w:rsid w:val="00001801"/>
    <w:rsid w:val="00003AC3"/>
    <w:rsid w:val="0002347B"/>
    <w:rsid w:val="00024052"/>
    <w:rsid w:val="000275DA"/>
    <w:rsid w:val="00027B76"/>
    <w:rsid w:val="00034418"/>
    <w:rsid w:val="00035489"/>
    <w:rsid w:val="00042E9F"/>
    <w:rsid w:val="000458D6"/>
    <w:rsid w:val="0005457D"/>
    <w:rsid w:val="00057AED"/>
    <w:rsid w:val="0006499A"/>
    <w:rsid w:val="00066A37"/>
    <w:rsid w:val="00067CF3"/>
    <w:rsid w:val="00093AE8"/>
    <w:rsid w:val="00094190"/>
    <w:rsid w:val="00097C0B"/>
    <w:rsid w:val="000D5EA6"/>
    <w:rsid w:val="000E5B88"/>
    <w:rsid w:val="000F0237"/>
    <w:rsid w:val="00100CF2"/>
    <w:rsid w:val="00111D7D"/>
    <w:rsid w:val="0011491A"/>
    <w:rsid w:val="0015347B"/>
    <w:rsid w:val="001704E1"/>
    <w:rsid w:val="001724D4"/>
    <w:rsid w:val="00173374"/>
    <w:rsid w:val="0017706D"/>
    <w:rsid w:val="0018294B"/>
    <w:rsid w:val="00186FF7"/>
    <w:rsid w:val="00195DF5"/>
    <w:rsid w:val="001A4D22"/>
    <w:rsid w:val="001B2557"/>
    <w:rsid w:val="001B6020"/>
    <w:rsid w:val="001C0785"/>
    <w:rsid w:val="001D3CA3"/>
    <w:rsid w:val="001D3DEE"/>
    <w:rsid w:val="001F7633"/>
    <w:rsid w:val="0020233D"/>
    <w:rsid w:val="002155E3"/>
    <w:rsid w:val="00223D37"/>
    <w:rsid w:val="00244FE4"/>
    <w:rsid w:val="002576F7"/>
    <w:rsid w:val="00276A38"/>
    <w:rsid w:val="00281B92"/>
    <w:rsid w:val="00285669"/>
    <w:rsid w:val="00290F25"/>
    <w:rsid w:val="00292F7A"/>
    <w:rsid w:val="00297C10"/>
    <w:rsid w:val="002A0139"/>
    <w:rsid w:val="002B1EAA"/>
    <w:rsid w:val="002B3B32"/>
    <w:rsid w:val="002B5959"/>
    <w:rsid w:val="002C5F1F"/>
    <w:rsid w:val="002F087F"/>
    <w:rsid w:val="00301077"/>
    <w:rsid w:val="00321B64"/>
    <w:rsid w:val="003333BB"/>
    <w:rsid w:val="00342BE4"/>
    <w:rsid w:val="003733DF"/>
    <w:rsid w:val="00391D10"/>
    <w:rsid w:val="0039342B"/>
    <w:rsid w:val="003955DA"/>
    <w:rsid w:val="00395A11"/>
    <w:rsid w:val="003A439A"/>
    <w:rsid w:val="003A7079"/>
    <w:rsid w:val="003C3BA3"/>
    <w:rsid w:val="003D39C1"/>
    <w:rsid w:val="003E54D4"/>
    <w:rsid w:val="003E64F0"/>
    <w:rsid w:val="004062B9"/>
    <w:rsid w:val="004127D0"/>
    <w:rsid w:val="00413BE6"/>
    <w:rsid w:val="004141D5"/>
    <w:rsid w:val="00416250"/>
    <w:rsid w:val="00431796"/>
    <w:rsid w:val="00436EDA"/>
    <w:rsid w:val="0044498C"/>
    <w:rsid w:val="00446743"/>
    <w:rsid w:val="00446862"/>
    <w:rsid w:val="004479F8"/>
    <w:rsid w:val="00456A71"/>
    <w:rsid w:val="00466C0D"/>
    <w:rsid w:val="00470C0A"/>
    <w:rsid w:val="00476779"/>
    <w:rsid w:val="00496CBD"/>
    <w:rsid w:val="00496D56"/>
    <w:rsid w:val="00497856"/>
    <w:rsid w:val="004A5E57"/>
    <w:rsid w:val="004C2AE2"/>
    <w:rsid w:val="004F256B"/>
    <w:rsid w:val="00500E2F"/>
    <w:rsid w:val="00507173"/>
    <w:rsid w:val="005138F7"/>
    <w:rsid w:val="00534FA4"/>
    <w:rsid w:val="00543083"/>
    <w:rsid w:val="005443D9"/>
    <w:rsid w:val="005462FD"/>
    <w:rsid w:val="005605E8"/>
    <w:rsid w:val="005638F1"/>
    <w:rsid w:val="00570EC8"/>
    <w:rsid w:val="00576186"/>
    <w:rsid w:val="00582EEE"/>
    <w:rsid w:val="0059537F"/>
    <w:rsid w:val="005A2AD6"/>
    <w:rsid w:val="005B5146"/>
    <w:rsid w:val="005B72ED"/>
    <w:rsid w:val="005D4848"/>
    <w:rsid w:val="005E12E6"/>
    <w:rsid w:val="005E1326"/>
    <w:rsid w:val="006026E0"/>
    <w:rsid w:val="00610CC3"/>
    <w:rsid w:val="00611864"/>
    <w:rsid w:val="006140BE"/>
    <w:rsid w:val="00621164"/>
    <w:rsid w:val="006333E6"/>
    <w:rsid w:val="006528CA"/>
    <w:rsid w:val="00652D99"/>
    <w:rsid w:val="006562DF"/>
    <w:rsid w:val="00671D2C"/>
    <w:rsid w:val="00687E39"/>
    <w:rsid w:val="0069169F"/>
    <w:rsid w:val="006A0B08"/>
    <w:rsid w:val="006C1797"/>
    <w:rsid w:val="006C23EE"/>
    <w:rsid w:val="006C48FC"/>
    <w:rsid w:val="006C54E0"/>
    <w:rsid w:val="006D5AB2"/>
    <w:rsid w:val="006E4376"/>
    <w:rsid w:val="007007AA"/>
    <w:rsid w:val="00712885"/>
    <w:rsid w:val="00717D5D"/>
    <w:rsid w:val="00733B2B"/>
    <w:rsid w:val="007343A7"/>
    <w:rsid w:val="00741500"/>
    <w:rsid w:val="007642F3"/>
    <w:rsid w:val="00765DD2"/>
    <w:rsid w:val="00770499"/>
    <w:rsid w:val="007742C2"/>
    <w:rsid w:val="0078356F"/>
    <w:rsid w:val="007852C9"/>
    <w:rsid w:val="00787828"/>
    <w:rsid w:val="00791922"/>
    <w:rsid w:val="00796F88"/>
    <w:rsid w:val="007A6877"/>
    <w:rsid w:val="007C419E"/>
    <w:rsid w:val="007D3E8A"/>
    <w:rsid w:val="007D6A61"/>
    <w:rsid w:val="007E2028"/>
    <w:rsid w:val="007E3952"/>
    <w:rsid w:val="007E4599"/>
    <w:rsid w:val="00802CFC"/>
    <w:rsid w:val="00804516"/>
    <w:rsid w:val="00807571"/>
    <w:rsid w:val="00810C5F"/>
    <w:rsid w:val="00825D3C"/>
    <w:rsid w:val="008358C6"/>
    <w:rsid w:val="0084645A"/>
    <w:rsid w:val="00856638"/>
    <w:rsid w:val="00861CFF"/>
    <w:rsid w:val="0086226D"/>
    <w:rsid w:val="0086504A"/>
    <w:rsid w:val="008726B1"/>
    <w:rsid w:val="0087689B"/>
    <w:rsid w:val="0088039C"/>
    <w:rsid w:val="008836D2"/>
    <w:rsid w:val="00884A20"/>
    <w:rsid w:val="008A2BB7"/>
    <w:rsid w:val="008A4C76"/>
    <w:rsid w:val="008B5BF0"/>
    <w:rsid w:val="008B6107"/>
    <w:rsid w:val="008C5AD4"/>
    <w:rsid w:val="008E5FA0"/>
    <w:rsid w:val="008F0B9A"/>
    <w:rsid w:val="008F23DF"/>
    <w:rsid w:val="008F533A"/>
    <w:rsid w:val="008F5E7E"/>
    <w:rsid w:val="008F7DF5"/>
    <w:rsid w:val="00902076"/>
    <w:rsid w:val="009157E0"/>
    <w:rsid w:val="00921316"/>
    <w:rsid w:val="009325CD"/>
    <w:rsid w:val="00936BA4"/>
    <w:rsid w:val="0094011C"/>
    <w:rsid w:val="00941ED1"/>
    <w:rsid w:val="00945A1F"/>
    <w:rsid w:val="00955D65"/>
    <w:rsid w:val="0096083A"/>
    <w:rsid w:val="009654B0"/>
    <w:rsid w:val="00965B3B"/>
    <w:rsid w:val="00971021"/>
    <w:rsid w:val="0097766A"/>
    <w:rsid w:val="009A3021"/>
    <w:rsid w:val="009C712E"/>
    <w:rsid w:val="009D693E"/>
    <w:rsid w:val="009E14DA"/>
    <w:rsid w:val="009F3531"/>
    <w:rsid w:val="009F6892"/>
    <w:rsid w:val="00A026F9"/>
    <w:rsid w:val="00A06FDD"/>
    <w:rsid w:val="00A10AC0"/>
    <w:rsid w:val="00A131E8"/>
    <w:rsid w:val="00A15444"/>
    <w:rsid w:val="00A35DB8"/>
    <w:rsid w:val="00A408D6"/>
    <w:rsid w:val="00A42C43"/>
    <w:rsid w:val="00A45435"/>
    <w:rsid w:val="00A53F5C"/>
    <w:rsid w:val="00A5567D"/>
    <w:rsid w:val="00A62261"/>
    <w:rsid w:val="00A63039"/>
    <w:rsid w:val="00A64A51"/>
    <w:rsid w:val="00A75FA0"/>
    <w:rsid w:val="00A84476"/>
    <w:rsid w:val="00A85AFB"/>
    <w:rsid w:val="00A92838"/>
    <w:rsid w:val="00A96B94"/>
    <w:rsid w:val="00AA3FFE"/>
    <w:rsid w:val="00AA44A6"/>
    <w:rsid w:val="00AC717C"/>
    <w:rsid w:val="00AD448D"/>
    <w:rsid w:val="00AE11F2"/>
    <w:rsid w:val="00AE177D"/>
    <w:rsid w:val="00AE41CF"/>
    <w:rsid w:val="00AF38AD"/>
    <w:rsid w:val="00AF752C"/>
    <w:rsid w:val="00B03DBD"/>
    <w:rsid w:val="00B07A88"/>
    <w:rsid w:val="00B338EA"/>
    <w:rsid w:val="00B50C05"/>
    <w:rsid w:val="00B77D9D"/>
    <w:rsid w:val="00B91304"/>
    <w:rsid w:val="00B917ED"/>
    <w:rsid w:val="00B93EFD"/>
    <w:rsid w:val="00BA067B"/>
    <w:rsid w:val="00BB39F8"/>
    <w:rsid w:val="00BB4269"/>
    <w:rsid w:val="00BF0207"/>
    <w:rsid w:val="00BF4943"/>
    <w:rsid w:val="00BF7C0A"/>
    <w:rsid w:val="00C14BB0"/>
    <w:rsid w:val="00C3007B"/>
    <w:rsid w:val="00C504CB"/>
    <w:rsid w:val="00C53160"/>
    <w:rsid w:val="00C57092"/>
    <w:rsid w:val="00C718BD"/>
    <w:rsid w:val="00C73167"/>
    <w:rsid w:val="00C82141"/>
    <w:rsid w:val="00C82670"/>
    <w:rsid w:val="00C969F3"/>
    <w:rsid w:val="00CA64C4"/>
    <w:rsid w:val="00CA6B44"/>
    <w:rsid w:val="00CA7445"/>
    <w:rsid w:val="00CB4BC2"/>
    <w:rsid w:val="00CB5AE4"/>
    <w:rsid w:val="00CD37B2"/>
    <w:rsid w:val="00CE52F4"/>
    <w:rsid w:val="00D03391"/>
    <w:rsid w:val="00D14412"/>
    <w:rsid w:val="00D145FF"/>
    <w:rsid w:val="00D211E6"/>
    <w:rsid w:val="00D21365"/>
    <w:rsid w:val="00D23B31"/>
    <w:rsid w:val="00D27921"/>
    <w:rsid w:val="00D56867"/>
    <w:rsid w:val="00D71B81"/>
    <w:rsid w:val="00D75A81"/>
    <w:rsid w:val="00D81DA1"/>
    <w:rsid w:val="00DB3100"/>
    <w:rsid w:val="00DB3682"/>
    <w:rsid w:val="00DC4F6F"/>
    <w:rsid w:val="00E0609F"/>
    <w:rsid w:val="00E1068D"/>
    <w:rsid w:val="00E143C7"/>
    <w:rsid w:val="00E24E13"/>
    <w:rsid w:val="00E25A69"/>
    <w:rsid w:val="00E25BDE"/>
    <w:rsid w:val="00E26E0F"/>
    <w:rsid w:val="00E273E4"/>
    <w:rsid w:val="00E33CD9"/>
    <w:rsid w:val="00E35A95"/>
    <w:rsid w:val="00E51FD8"/>
    <w:rsid w:val="00E80456"/>
    <w:rsid w:val="00E8426E"/>
    <w:rsid w:val="00E909BA"/>
    <w:rsid w:val="00E92E98"/>
    <w:rsid w:val="00E963DB"/>
    <w:rsid w:val="00EA42FD"/>
    <w:rsid w:val="00EB62A4"/>
    <w:rsid w:val="00EC2A1A"/>
    <w:rsid w:val="00EC2EB3"/>
    <w:rsid w:val="00EC6AC9"/>
    <w:rsid w:val="00ED2D26"/>
    <w:rsid w:val="00EE01CA"/>
    <w:rsid w:val="00F041C4"/>
    <w:rsid w:val="00F11571"/>
    <w:rsid w:val="00F20068"/>
    <w:rsid w:val="00F21537"/>
    <w:rsid w:val="00F3337C"/>
    <w:rsid w:val="00F43FE3"/>
    <w:rsid w:val="00F442D2"/>
    <w:rsid w:val="00F6365C"/>
    <w:rsid w:val="00F74C11"/>
    <w:rsid w:val="00F91C44"/>
    <w:rsid w:val="00F952BD"/>
    <w:rsid w:val="00FB3F4D"/>
    <w:rsid w:val="00FD306C"/>
    <w:rsid w:val="00FE0C04"/>
    <w:rsid w:val="00FE4149"/>
    <w:rsid w:val="00FE481B"/>
    <w:rsid w:val="00FF3ADF"/>
    <w:rsid w:val="00FF572A"/>
    <w:rsid w:val="00FF66E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D8776"/>
  <w15:docId w15:val="{99DDB9AA-889E-4F80-91AD-F511C62C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D9D"/>
  </w:style>
  <w:style w:type="paragraph" w:styleId="Heading2">
    <w:name w:val="heading 2"/>
    <w:basedOn w:val="Normal"/>
    <w:next w:val="Normal"/>
    <w:link w:val="Heading2Char"/>
    <w:uiPriority w:val="99"/>
    <w:qFormat/>
    <w:rsid w:val="00A75FA0"/>
    <w:pPr>
      <w:keepNext/>
      <w:spacing w:before="360" w:after="120" w:line="280" w:lineRule="atLeast"/>
      <w:outlineLvl w:val="1"/>
    </w:pPr>
    <w:rPr>
      <w:rFonts w:ascii="Arial" w:eastAsia="Times New Roman" w:hAnsi="Arial" w:cs="Arial"/>
      <w:b/>
      <w:bCs/>
      <w:iCs/>
      <w:color w:val="666666"/>
      <w:sz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E11F2"/>
    <w:pPr>
      <w:ind w:left="720"/>
      <w:contextualSpacing/>
    </w:pPr>
  </w:style>
  <w:style w:type="character" w:styleId="Hyperlink">
    <w:name w:val="Hyperlink"/>
    <w:basedOn w:val="DefaultParagraphFont"/>
    <w:uiPriority w:val="99"/>
    <w:unhideWhenUsed/>
    <w:rsid w:val="00AE11F2"/>
    <w:rPr>
      <w:color w:val="0000FF" w:themeColor="hyperlink"/>
      <w:u w:val="single"/>
    </w:rPr>
  </w:style>
  <w:style w:type="paragraph" w:styleId="BalloonText">
    <w:name w:val="Balloon Text"/>
    <w:basedOn w:val="Normal"/>
    <w:link w:val="BalloonTextChar"/>
    <w:uiPriority w:val="99"/>
    <w:semiHidden/>
    <w:unhideWhenUsed/>
    <w:rsid w:val="00A63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039"/>
    <w:rPr>
      <w:rFonts w:ascii="Tahoma" w:hAnsi="Tahoma" w:cs="Tahoma"/>
      <w:sz w:val="16"/>
      <w:szCs w:val="16"/>
    </w:rPr>
  </w:style>
  <w:style w:type="paragraph" w:styleId="Header">
    <w:name w:val="header"/>
    <w:basedOn w:val="Normal"/>
    <w:link w:val="HeaderChar"/>
    <w:uiPriority w:val="99"/>
    <w:unhideWhenUsed/>
    <w:rsid w:val="006140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0BE"/>
  </w:style>
  <w:style w:type="paragraph" w:styleId="Footer">
    <w:name w:val="footer"/>
    <w:basedOn w:val="Normal"/>
    <w:link w:val="FooterChar"/>
    <w:uiPriority w:val="99"/>
    <w:unhideWhenUsed/>
    <w:rsid w:val="006140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0BE"/>
  </w:style>
  <w:style w:type="paragraph" w:customStyle="1" w:styleId="Default">
    <w:name w:val="Default"/>
    <w:rsid w:val="00446862"/>
    <w:pPr>
      <w:autoSpaceDE w:val="0"/>
      <w:autoSpaceDN w:val="0"/>
      <w:adjustRightInd w:val="0"/>
      <w:spacing w:after="0" w:line="240" w:lineRule="auto"/>
    </w:pPr>
    <w:rPr>
      <w:rFonts w:ascii="Calibri" w:hAnsi="Calibri" w:cs="Calibri"/>
      <w:color w:val="000000"/>
      <w:sz w:val="24"/>
      <w:szCs w:val="24"/>
      <w:lang w:val="en-AU"/>
    </w:rPr>
  </w:style>
  <w:style w:type="character" w:styleId="CommentReference">
    <w:name w:val="annotation reference"/>
    <w:basedOn w:val="DefaultParagraphFont"/>
    <w:uiPriority w:val="99"/>
    <w:semiHidden/>
    <w:unhideWhenUsed/>
    <w:rsid w:val="00496D56"/>
    <w:rPr>
      <w:sz w:val="16"/>
      <w:szCs w:val="16"/>
    </w:rPr>
  </w:style>
  <w:style w:type="paragraph" w:styleId="CommentText">
    <w:name w:val="annotation text"/>
    <w:basedOn w:val="Normal"/>
    <w:link w:val="CommentTextChar"/>
    <w:uiPriority w:val="99"/>
    <w:unhideWhenUsed/>
    <w:rsid w:val="00496D56"/>
    <w:pPr>
      <w:spacing w:line="240" w:lineRule="auto"/>
    </w:pPr>
    <w:rPr>
      <w:sz w:val="20"/>
      <w:szCs w:val="20"/>
    </w:rPr>
  </w:style>
  <w:style w:type="character" w:customStyle="1" w:styleId="CommentTextChar">
    <w:name w:val="Comment Text Char"/>
    <w:basedOn w:val="DefaultParagraphFont"/>
    <w:link w:val="CommentText"/>
    <w:uiPriority w:val="99"/>
    <w:rsid w:val="00496D56"/>
    <w:rPr>
      <w:sz w:val="20"/>
      <w:szCs w:val="20"/>
    </w:rPr>
  </w:style>
  <w:style w:type="paragraph" w:styleId="CommentSubject">
    <w:name w:val="annotation subject"/>
    <w:basedOn w:val="CommentText"/>
    <w:next w:val="CommentText"/>
    <w:link w:val="CommentSubjectChar"/>
    <w:uiPriority w:val="99"/>
    <w:semiHidden/>
    <w:unhideWhenUsed/>
    <w:rsid w:val="00496D56"/>
    <w:rPr>
      <w:b/>
      <w:bCs/>
    </w:rPr>
  </w:style>
  <w:style w:type="character" w:customStyle="1" w:styleId="CommentSubjectChar">
    <w:name w:val="Comment Subject Char"/>
    <w:basedOn w:val="CommentTextChar"/>
    <w:link w:val="CommentSubject"/>
    <w:uiPriority w:val="99"/>
    <w:semiHidden/>
    <w:rsid w:val="00496D56"/>
    <w:rPr>
      <w:b/>
      <w:bCs/>
      <w:sz w:val="20"/>
      <w:szCs w:val="20"/>
    </w:rPr>
  </w:style>
  <w:style w:type="character" w:styleId="FollowedHyperlink">
    <w:name w:val="FollowedHyperlink"/>
    <w:basedOn w:val="DefaultParagraphFont"/>
    <w:uiPriority w:val="99"/>
    <w:semiHidden/>
    <w:unhideWhenUsed/>
    <w:rsid w:val="001F7633"/>
    <w:rPr>
      <w:color w:val="800080" w:themeColor="followedHyperlink"/>
      <w:u w:val="single"/>
    </w:rPr>
  </w:style>
  <w:style w:type="paragraph" w:styleId="Revision">
    <w:name w:val="Revision"/>
    <w:hidden/>
    <w:uiPriority w:val="99"/>
    <w:semiHidden/>
    <w:rsid w:val="00FE481B"/>
    <w:pPr>
      <w:spacing w:after="0" w:line="240" w:lineRule="auto"/>
    </w:pPr>
  </w:style>
  <w:style w:type="character" w:customStyle="1" w:styleId="Heading2Char">
    <w:name w:val="Heading 2 Char"/>
    <w:basedOn w:val="DefaultParagraphFont"/>
    <w:link w:val="Heading2"/>
    <w:uiPriority w:val="99"/>
    <w:rsid w:val="00A75FA0"/>
    <w:rPr>
      <w:rFonts w:ascii="Arial" w:eastAsia="Times New Roman" w:hAnsi="Arial" w:cs="Arial"/>
      <w:b/>
      <w:bCs/>
      <w:iCs/>
      <w:color w:val="666666"/>
      <w:sz w:val="24"/>
      <w:lang w:val="en-AU" w:eastAsia="en-AU"/>
    </w:rPr>
  </w:style>
  <w:style w:type="character" w:styleId="UnresolvedMention">
    <w:name w:val="Unresolved Mention"/>
    <w:basedOn w:val="DefaultParagraphFont"/>
    <w:uiPriority w:val="99"/>
    <w:semiHidden/>
    <w:unhideWhenUsed/>
    <w:rsid w:val="00955D65"/>
    <w:rPr>
      <w:color w:val="605E5C"/>
      <w:shd w:val="clear" w:color="auto" w:fill="E1DFDD"/>
    </w:rPr>
  </w:style>
  <w:style w:type="paragraph" w:styleId="NormalWeb">
    <w:name w:val="Normal (Web)"/>
    <w:basedOn w:val="Normal"/>
    <w:uiPriority w:val="99"/>
    <w:unhideWhenUsed/>
    <w:rsid w:val="00B03DBD"/>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Strong">
    <w:name w:val="Strong"/>
    <w:basedOn w:val="DefaultParagraphFont"/>
    <w:uiPriority w:val="22"/>
    <w:qFormat/>
    <w:rsid w:val="008768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497969">
      <w:bodyDiv w:val="1"/>
      <w:marLeft w:val="0"/>
      <w:marRight w:val="0"/>
      <w:marTop w:val="0"/>
      <w:marBottom w:val="0"/>
      <w:divBdr>
        <w:top w:val="none" w:sz="0" w:space="0" w:color="auto"/>
        <w:left w:val="none" w:sz="0" w:space="0" w:color="auto"/>
        <w:bottom w:val="none" w:sz="0" w:space="0" w:color="auto"/>
        <w:right w:val="none" w:sz="0" w:space="0" w:color="auto"/>
      </w:divBdr>
    </w:div>
    <w:div w:id="1112288124">
      <w:bodyDiv w:val="1"/>
      <w:marLeft w:val="0"/>
      <w:marRight w:val="0"/>
      <w:marTop w:val="0"/>
      <w:marBottom w:val="0"/>
      <w:divBdr>
        <w:top w:val="none" w:sz="0" w:space="0" w:color="auto"/>
        <w:left w:val="none" w:sz="0" w:space="0" w:color="auto"/>
        <w:bottom w:val="none" w:sz="0" w:space="0" w:color="auto"/>
        <w:right w:val="none" w:sz="0" w:space="0" w:color="auto"/>
      </w:divBdr>
    </w:div>
    <w:div w:id="1786775795">
      <w:bodyDiv w:val="1"/>
      <w:marLeft w:val="0"/>
      <w:marRight w:val="0"/>
      <w:marTop w:val="0"/>
      <w:marBottom w:val="0"/>
      <w:divBdr>
        <w:top w:val="none" w:sz="0" w:space="0" w:color="auto"/>
        <w:left w:val="none" w:sz="0" w:space="0" w:color="auto"/>
        <w:bottom w:val="none" w:sz="0" w:space="0" w:color="auto"/>
        <w:right w:val="none" w:sz="0" w:space="0" w:color="auto"/>
      </w:divBdr>
    </w:div>
    <w:div w:id="1816071346">
      <w:bodyDiv w:val="1"/>
      <w:marLeft w:val="0"/>
      <w:marRight w:val="0"/>
      <w:marTop w:val="0"/>
      <w:marBottom w:val="0"/>
      <w:divBdr>
        <w:top w:val="none" w:sz="0" w:space="0" w:color="auto"/>
        <w:left w:val="none" w:sz="0" w:space="0" w:color="auto"/>
        <w:bottom w:val="none" w:sz="0" w:space="0" w:color="auto"/>
        <w:right w:val="none" w:sz="0" w:space="0" w:color="auto"/>
      </w:divBdr>
    </w:div>
    <w:div w:id="1869634439">
      <w:bodyDiv w:val="1"/>
      <w:marLeft w:val="0"/>
      <w:marRight w:val="0"/>
      <w:marTop w:val="0"/>
      <w:marBottom w:val="0"/>
      <w:divBdr>
        <w:top w:val="none" w:sz="0" w:space="0" w:color="auto"/>
        <w:left w:val="none" w:sz="0" w:space="0" w:color="auto"/>
        <w:bottom w:val="none" w:sz="0" w:space="0" w:color="auto"/>
        <w:right w:val="none" w:sz="0" w:space="0" w:color="auto"/>
      </w:divBdr>
    </w:div>
    <w:div w:id="188953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ARMSMembership@researchmanagement.org.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ARMSMembership@researchmanagement.org.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searchmanagement.org.au/sites/default/files/uploaded-content/website-content/arms_reimbursement_form_2022.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1975523.ct.sendgrid.net/wf/click?upn=F4Jmxw89yOaF-2FrUaIZqlX7js0r91xAvgi4fKuHA-2Bp-2Fov4yrYDfDZ1QJVcIha-2BQLC_xXpU6HnpH7tCUYLv7L0uJQxr4xtOZoEqI2g-2BJm7zhgkU4w-2F05mZDEwUxTTtdgyrArOmmcZvBML7j6JXvXNQZOeAJEhTkFdvzxPod1LsbaFDXshHMo0zzcOQFAuqwEW1e1Ths1A9rCrYkT9HLsW8zkGbA8tsqHg0YmdBcCgdTQS5kujJ0XIpPV7m7HgJ6r3a254kpJhMz-2BKCn-2B2vTENnd1w-3D-3D"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researchmanagement.org.au/sites/default/files/uploaded-content/website-content/travel_and_accomodation_guidelines_amended_approved_280521.pdf"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ms2026.com.a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05B668C15D954884077E7F383C6C8F" ma:contentTypeVersion="32" ma:contentTypeDescription="Create a new document." ma:contentTypeScope="" ma:versionID="94d1e744522215c6c39e9b00d0ee03c1">
  <xsd:schema xmlns:xsd="http://www.w3.org/2001/XMLSchema" xmlns:xs="http://www.w3.org/2001/XMLSchema" xmlns:p="http://schemas.microsoft.com/office/2006/metadata/properties" xmlns:ns3="00bd6955-ee06-4755-b25a-908a3afd3981" xmlns:ns4="c5be999b-24a9-4f48-913f-52fc6dcf2d70" targetNamespace="http://schemas.microsoft.com/office/2006/metadata/properties" ma:root="true" ma:fieldsID="e7b3c5faa636656def5a950ff83a0bc1" ns3:_="" ns4:_="">
    <xsd:import namespace="00bd6955-ee06-4755-b25a-908a3afd3981"/>
    <xsd:import namespace="c5be999b-24a9-4f48-913f-52fc6dcf2d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d6955-ee06-4755-b25a-908a3afd39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Teachers" ma:index="2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5" nillable="true" ma:displayName="Distribution Groups" ma:internalName="Distribution_Groups">
      <xsd:simpleType>
        <xsd:restriction base="dms:Note">
          <xsd:maxLength value="255"/>
        </xsd:restriction>
      </xsd:simpleType>
    </xsd:element>
    <xsd:element name="LMS_Mappings" ma:index="26" nillable="true" ma:displayName="LMS Mappings" ma:internalName="LMS_Mappings">
      <xsd:simpleType>
        <xsd:restriction base="dms:Note">
          <xsd:maxLength value="255"/>
        </xsd:restriction>
      </xsd:simple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be999b-24a9-4f48-913f-52fc6dcf2d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amsChannelId xmlns="00bd6955-ee06-4755-b25a-908a3afd3981" xsi:nil="true"/>
    <Templates xmlns="00bd6955-ee06-4755-b25a-908a3afd3981" xsi:nil="true"/>
    <Student_Groups xmlns="00bd6955-ee06-4755-b25a-908a3afd3981">
      <UserInfo>
        <DisplayName/>
        <AccountId xsi:nil="true"/>
        <AccountType/>
      </UserInfo>
    </Student_Groups>
    <Math_Settings xmlns="00bd6955-ee06-4755-b25a-908a3afd3981" xsi:nil="true"/>
    <NotebookType xmlns="00bd6955-ee06-4755-b25a-908a3afd3981" xsi:nil="true"/>
    <Students xmlns="00bd6955-ee06-4755-b25a-908a3afd3981">
      <UserInfo>
        <DisplayName/>
        <AccountId xsi:nil="true"/>
        <AccountType/>
      </UserInfo>
    </Students>
    <AppVersion xmlns="00bd6955-ee06-4755-b25a-908a3afd3981" xsi:nil="true"/>
    <LMS_Mappings xmlns="00bd6955-ee06-4755-b25a-908a3afd3981" xsi:nil="true"/>
    <Invited_Teachers xmlns="00bd6955-ee06-4755-b25a-908a3afd3981" xsi:nil="true"/>
    <Invited_Students xmlns="00bd6955-ee06-4755-b25a-908a3afd3981" xsi:nil="true"/>
    <IsNotebookLocked xmlns="00bd6955-ee06-4755-b25a-908a3afd3981" xsi:nil="true"/>
    <DefaultSectionNames xmlns="00bd6955-ee06-4755-b25a-908a3afd3981" xsi:nil="true"/>
    <Has_Teacher_Only_SectionGroup xmlns="00bd6955-ee06-4755-b25a-908a3afd3981" xsi:nil="true"/>
    <FolderType xmlns="00bd6955-ee06-4755-b25a-908a3afd3981" xsi:nil="true"/>
    <Owner xmlns="00bd6955-ee06-4755-b25a-908a3afd3981">
      <UserInfo>
        <DisplayName/>
        <AccountId xsi:nil="true"/>
        <AccountType/>
      </UserInfo>
    </Owner>
    <Distribution_Groups xmlns="00bd6955-ee06-4755-b25a-908a3afd3981" xsi:nil="true"/>
    <Is_Collaboration_Space_Locked xmlns="00bd6955-ee06-4755-b25a-908a3afd3981" xsi:nil="true"/>
    <Teachers xmlns="00bd6955-ee06-4755-b25a-908a3afd3981">
      <UserInfo>
        <DisplayName/>
        <AccountId xsi:nil="true"/>
        <AccountType/>
      </UserInfo>
    </Teachers>
    <Self_Registration_Enabled xmlns="00bd6955-ee06-4755-b25a-908a3afd3981" xsi:nil="true"/>
    <CultureName xmlns="00bd6955-ee06-4755-b25a-908a3afd398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3C0CE2-945C-44BF-BCBB-67652D3AD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d6955-ee06-4755-b25a-908a3afd3981"/>
    <ds:schemaRef ds:uri="c5be999b-24a9-4f48-913f-52fc6dcf2d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74F467-3C47-426C-890A-98615EE2FCEA}">
  <ds:schemaRefs>
    <ds:schemaRef ds:uri="http://schemas.openxmlformats.org/officeDocument/2006/bibliography"/>
  </ds:schemaRefs>
</ds:datastoreItem>
</file>

<file path=customXml/itemProps3.xml><?xml version="1.0" encoding="utf-8"?>
<ds:datastoreItem xmlns:ds="http://schemas.openxmlformats.org/officeDocument/2006/customXml" ds:itemID="{0813DD01-3906-429B-8876-5337959F5ED0}">
  <ds:schemaRefs>
    <ds:schemaRef ds:uri="http://schemas.microsoft.com/office/2006/metadata/properties"/>
    <ds:schemaRef ds:uri="http://schemas.microsoft.com/office/infopath/2007/PartnerControls"/>
    <ds:schemaRef ds:uri="00bd6955-ee06-4755-b25a-908a3afd3981"/>
  </ds:schemaRefs>
</ds:datastoreItem>
</file>

<file path=customXml/itemProps4.xml><?xml version="1.0" encoding="utf-8"?>
<ds:datastoreItem xmlns:ds="http://schemas.openxmlformats.org/officeDocument/2006/customXml" ds:itemID="{C5A532FD-28F2-49DE-B746-BD0E51DD54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1316</Words>
  <Characters>7501</Characters>
  <Application>Microsoft Office Word</Application>
  <DocSecurity>0</DocSecurity>
  <Lines>170</Lines>
  <Paragraphs>78</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Sheldrick</dc:creator>
  <cp:lastModifiedBy>ARMS Admin</cp:lastModifiedBy>
  <cp:revision>23</cp:revision>
  <cp:lastPrinted>2016-05-02T03:01:00Z</cp:lastPrinted>
  <dcterms:created xsi:type="dcterms:W3CDTF">2024-04-02T21:15:00Z</dcterms:created>
  <dcterms:modified xsi:type="dcterms:W3CDTF">2026-04-24T03:02:00Z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0x0101000205B668C15D954884077E7F383C6C8F</vt:lpwstr>
  </property>
  <property fmtid="{D5CDD505-2E9C-101B-9397-08002B2CF9AE}" pid="3" name="MSIP_Label_8c3d088b-6243-4963-a2e2-8b321ab7f8fc_Enabled">
    <vt:lpwstr>true</vt:lpwstr>
  </property>
  <property fmtid="{D5CDD505-2E9C-101B-9397-08002B2CF9AE}" pid="4" name="MSIP_Label_8c3d088b-6243-4963-a2e2-8b321ab7f8fc_SetDate">
    <vt:lpwstr>2021-08-09T02:55:32Z</vt:lpwstr>
  </property>
  <property fmtid="{D5CDD505-2E9C-101B-9397-08002B2CF9AE}" pid="5" name="MSIP_Label_8c3d088b-6243-4963-a2e2-8b321ab7f8fc_Method">
    <vt:lpwstr>Standard</vt:lpwstr>
  </property>
  <property fmtid="{D5CDD505-2E9C-101B-9397-08002B2CF9AE}" pid="6" name="MSIP_Label_8c3d088b-6243-4963-a2e2-8b321ab7f8fc_Name">
    <vt:lpwstr>Trusted</vt:lpwstr>
  </property>
  <property fmtid="{D5CDD505-2E9C-101B-9397-08002B2CF9AE}" pid="7" name="MSIP_Label_8c3d088b-6243-4963-a2e2-8b321ab7f8fc_SiteId">
    <vt:lpwstr>d1323671-cdbe-4417-b4d4-bdb24b51316b</vt:lpwstr>
  </property>
  <property fmtid="{D5CDD505-2E9C-101B-9397-08002B2CF9AE}" pid="8" name="MSIP_Label_8c3d088b-6243-4963-a2e2-8b321ab7f8fc_ActionId">
    <vt:lpwstr>ca9d2aea-580c-48c2-a09d-39f800f743b6</vt:lpwstr>
  </property>
  <property fmtid="{D5CDD505-2E9C-101B-9397-08002B2CF9AE}" pid="9" name="MSIP_Label_8c3d088b-6243-4963-a2e2-8b321ab7f8fc_ContentBits">
    <vt:lpwstr>1</vt:lpwstr>
  </property>
  <property fmtid="{D5CDD505-2E9C-101B-9397-08002B2CF9AE}" pid="10" name="MSIP_Label_0f488380-630a-4f55-a077-a19445e3f360_Enabled">
    <vt:lpwstr>true</vt:lpwstr>
  </property>
  <property fmtid="{D5CDD505-2E9C-101B-9397-08002B2CF9AE}" pid="11" name="MSIP_Label_0f488380-630a-4f55-a077-a19445e3f360_SetDate">
    <vt:lpwstr>2024-04-02T09:56:03Z</vt:lpwstr>
  </property>
  <property fmtid="{D5CDD505-2E9C-101B-9397-08002B2CF9AE}" pid="12" name="MSIP_Label_0f488380-630a-4f55-a077-a19445e3f360_Method">
    <vt:lpwstr>Standard</vt:lpwstr>
  </property>
  <property fmtid="{D5CDD505-2E9C-101B-9397-08002B2CF9AE}" pid="13" name="MSIP_Label_0f488380-630a-4f55-a077-a19445e3f360_Name">
    <vt:lpwstr>OFFICIAL - INTERNAL</vt:lpwstr>
  </property>
  <property fmtid="{D5CDD505-2E9C-101B-9397-08002B2CF9AE}" pid="14" name="MSIP_Label_0f488380-630a-4f55-a077-a19445e3f360_SiteId">
    <vt:lpwstr>b6e377cf-9db3-46cb-91a2-fad9605bb15c</vt:lpwstr>
  </property>
  <property fmtid="{D5CDD505-2E9C-101B-9397-08002B2CF9AE}" pid="15" name="MSIP_Label_0f488380-630a-4f55-a077-a19445e3f360_ActionId">
    <vt:lpwstr>6d08a715-5ede-4202-a95c-a4ca7e5f480e</vt:lpwstr>
  </property>
  <property fmtid="{D5CDD505-2E9C-101B-9397-08002B2CF9AE}" pid="16" name="MSIP_Label_0f488380-630a-4f55-a077-a19445e3f360_ContentBits">
    <vt:lpwstr>0</vt:lpwstr>
  </property>
</Properties>
</file>