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F3D7" w14:textId="108E7866" w:rsidR="0018308A" w:rsidRPr="00DB077A" w:rsidRDefault="00DB077A" w:rsidP="00DB077A">
      <w:pPr>
        <w:spacing w:after="120" w:line="240" w:lineRule="atLeast"/>
        <w:jc w:val="both"/>
        <w:rPr>
          <w:rFonts w:ascii="Arial" w:hAnsi="Arial" w:cs="Arial"/>
          <w:i/>
          <w:sz w:val="19"/>
          <w:szCs w:val="19"/>
        </w:rPr>
      </w:pPr>
      <w:r w:rsidRPr="00DB077A">
        <w:rPr>
          <w:rFonts w:ascii="Arial" w:hAnsi="Arial" w:cs="Arial"/>
          <w:i/>
          <w:sz w:val="19"/>
          <w:szCs w:val="19"/>
        </w:rPr>
        <w:t>[</w:t>
      </w:r>
      <w:r w:rsidRPr="00DB077A">
        <w:rPr>
          <w:rFonts w:ascii="Arial" w:hAnsi="Arial" w:cs="Arial"/>
          <w:i/>
          <w:sz w:val="19"/>
          <w:szCs w:val="19"/>
          <w:highlight w:val="yellow"/>
        </w:rPr>
        <w:t xml:space="preserve">This is a </w:t>
      </w:r>
      <w:r w:rsidRPr="00DB077A">
        <w:rPr>
          <w:rFonts w:ascii="Arial" w:hAnsi="Arial" w:cs="Arial"/>
          <w:i/>
          <w:sz w:val="19"/>
          <w:szCs w:val="19"/>
          <w:highlight w:val="yellow"/>
          <w:u w:val="single"/>
        </w:rPr>
        <w:t>sample letter agreement</w:t>
      </w:r>
      <w:r w:rsidRPr="00DB077A">
        <w:rPr>
          <w:rFonts w:ascii="Arial" w:hAnsi="Arial" w:cs="Arial"/>
          <w:i/>
          <w:sz w:val="19"/>
          <w:szCs w:val="19"/>
          <w:highlight w:val="yellow"/>
        </w:rPr>
        <w:t xml:space="preserve"> that The University of Melbourne </w:t>
      </w:r>
      <w:r w:rsidRPr="00DB077A">
        <w:rPr>
          <w:rFonts w:ascii="Arial" w:hAnsi="Arial" w:cs="Arial"/>
          <w:i/>
          <w:sz w:val="19"/>
          <w:szCs w:val="19"/>
          <w:highlight w:val="yellow"/>
          <w:u w:val="single"/>
        </w:rPr>
        <w:t>uses as a starting point for negotiations</w:t>
      </w:r>
      <w:r w:rsidRPr="00DB077A">
        <w:rPr>
          <w:rFonts w:ascii="Arial" w:hAnsi="Arial" w:cs="Arial"/>
          <w:i/>
          <w:sz w:val="19"/>
          <w:szCs w:val="19"/>
          <w:highlight w:val="yellow"/>
        </w:rPr>
        <w:t xml:space="preserve"> with its international partners who do not receive ARC </w:t>
      </w:r>
      <w:r w:rsidR="00202748">
        <w:rPr>
          <w:rFonts w:ascii="Arial" w:hAnsi="Arial" w:cs="Arial"/>
          <w:i/>
          <w:sz w:val="19"/>
          <w:szCs w:val="19"/>
          <w:highlight w:val="yellow"/>
        </w:rPr>
        <w:t>Grant f</w:t>
      </w:r>
      <w:r w:rsidRPr="00DB077A">
        <w:rPr>
          <w:rFonts w:ascii="Arial" w:hAnsi="Arial" w:cs="Arial"/>
          <w:i/>
          <w:sz w:val="19"/>
          <w:szCs w:val="19"/>
          <w:highlight w:val="yellow"/>
        </w:rPr>
        <w:t>unds as part of the Discovery Program.  This sample represents a starting point only, and often negotiation is required in order to secure the international partner’s agreement in time to meet ARC deadlines. This template is not mandatory and does not represent a standard practice. Before using the sample letter agreement, ARMS members should make their own independent assessment as to whether the terms of the sample letter agreement are suitable to protect the members’ own interests and the circumstances of the relevant Project. The University of Melbourne does not make any representation that the sample letter agreement will be fit for use in any given circumstance.</w:t>
      </w:r>
      <w:r w:rsidRPr="00DB077A">
        <w:rPr>
          <w:rFonts w:ascii="Arial" w:hAnsi="Arial" w:cs="Arial"/>
          <w:i/>
          <w:sz w:val="19"/>
          <w:szCs w:val="19"/>
        </w:rPr>
        <w:t>]</w:t>
      </w:r>
    </w:p>
    <w:p w14:paraId="32CED243" w14:textId="77777777" w:rsidR="00DB077A" w:rsidRPr="00D824E9" w:rsidRDefault="00DB077A" w:rsidP="00D824E9">
      <w:pPr>
        <w:spacing w:after="120" w:line="240" w:lineRule="atLeast"/>
        <w:ind w:right="480"/>
        <w:rPr>
          <w:rFonts w:ascii="Arial" w:hAnsi="Arial" w:cs="Arial"/>
          <w:szCs w:val="22"/>
        </w:rPr>
      </w:pPr>
    </w:p>
    <w:p w14:paraId="3CE64ADC" w14:textId="77777777" w:rsidR="00467ACB" w:rsidRPr="00DC370A" w:rsidRDefault="00361FCF" w:rsidP="00D824E9">
      <w:pPr>
        <w:spacing w:after="120" w:line="240" w:lineRule="atLeast"/>
        <w:ind w:right="480"/>
        <w:rPr>
          <w:rFonts w:ascii="Arial" w:hAnsi="Arial" w:cs="Arial"/>
          <w:sz w:val="20"/>
        </w:rPr>
      </w:pPr>
      <w:r w:rsidRPr="00DC370A">
        <w:rPr>
          <w:rFonts w:ascii="Arial" w:hAnsi="Arial" w:cs="Arial"/>
          <w:sz w:val="20"/>
        </w:rPr>
        <w:t>[</w:t>
      </w:r>
      <w:r w:rsidRPr="00DC370A">
        <w:rPr>
          <w:rFonts w:ascii="Arial" w:hAnsi="Arial" w:cs="Arial"/>
          <w:sz w:val="20"/>
          <w:highlight w:val="yellow"/>
        </w:rPr>
        <w:t>Date</w:t>
      </w:r>
      <w:r w:rsidRPr="00DC370A">
        <w:rPr>
          <w:rFonts w:ascii="Arial" w:hAnsi="Arial" w:cs="Arial"/>
          <w:sz w:val="20"/>
        </w:rPr>
        <w:t>]</w:t>
      </w:r>
    </w:p>
    <w:p w14:paraId="69D2A5E6" w14:textId="77777777" w:rsidR="009C56F9" w:rsidRPr="00DC370A" w:rsidRDefault="009C56F9" w:rsidP="00D824E9">
      <w:pPr>
        <w:spacing w:after="120" w:line="240" w:lineRule="atLeast"/>
        <w:jc w:val="right"/>
        <w:rPr>
          <w:rFonts w:ascii="Arial" w:hAnsi="Arial" w:cs="Arial"/>
          <w:sz w:val="20"/>
        </w:rPr>
      </w:pPr>
    </w:p>
    <w:p w14:paraId="51334970" w14:textId="77777777" w:rsidR="009C56F9" w:rsidRPr="00DC370A" w:rsidRDefault="00361FCF" w:rsidP="00D824E9">
      <w:pPr>
        <w:spacing w:after="120" w:line="240" w:lineRule="atLeast"/>
        <w:rPr>
          <w:rFonts w:ascii="Arial" w:hAnsi="Arial" w:cs="Arial"/>
          <w:sz w:val="20"/>
        </w:rPr>
      </w:pPr>
      <w:r w:rsidRPr="00DC370A">
        <w:rPr>
          <w:rFonts w:ascii="Arial" w:hAnsi="Arial" w:cs="Arial"/>
          <w:sz w:val="20"/>
        </w:rPr>
        <w:t>[</w:t>
      </w:r>
      <w:r w:rsidRPr="00DC370A">
        <w:rPr>
          <w:rFonts w:ascii="Arial" w:hAnsi="Arial" w:cs="Arial"/>
          <w:sz w:val="20"/>
          <w:highlight w:val="yellow"/>
        </w:rPr>
        <w:t>Contact Name</w:t>
      </w:r>
      <w:r w:rsidRPr="00DC370A">
        <w:rPr>
          <w:rFonts w:ascii="Arial" w:hAnsi="Arial" w:cs="Arial"/>
          <w:sz w:val="20"/>
        </w:rPr>
        <w:t>]</w:t>
      </w:r>
    </w:p>
    <w:p w14:paraId="37952235" w14:textId="77777777" w:rsidR="009C56F9" w:rsidRPr="00DC370A" w:rsidRDefault="00361FCF" w:rsidP="00D824E9">
      <w:pPr>
        <w:spacing w:after="120" w:line="240" w:lineRule="atLeast"/>
        <w:rPr>
          <w:rFonts w:ascii="Arial" w:hAnsi="Arial" w:cs="Arial"/>
          <w:sz w:val="20"/>
        </w:rPr>
      </w:pPr>
      <w:r w:rsidRPr="00DC370A">
        <w:rPr>
          <w:rFonts w:ascii="Arial" w:hAnsi="Arial" w:cs="Arial"/>
          <w:sz w:val="20"/>
        </w:rPr>
        <w:t>[</w:t>
      </w:r>
      <w:r w:rsidRPr="00DC370A">
        <w:rPr>
          <w:rFonts w:ascii="Arial" w:hAnsi="Arial" w:cs="Arial"/>
          <w:sz w:val="20"/>
          <w:highlight w:val="yellow"/>
        </w:rPr>
        <w:t>Institute Name</w:t>
      </w:r>
      <w:r w:rsidRPr="00DC370A">
        <w:rPr>
          <w:rFonts w:ascii="Arial" w:hAnsi="Arial" w:cs="Arial"/>
          <w:sz w:val="20"/>
        </w:rPr>
        <w:t>]</w:t>
      </w:r>
    </w:p>
    <w:p w14:paraId="360084DB" w14:textId="23D26814" w:rsidR="009C56F9" w:rsidRPr="00DC370A" w:rsidRDefault="00361FCF" w:rsidP="00D824E9">
      <w:pPr>
        <w:spacing w:after="120" w:line="240" w:lineRule="atLeast"/>
        <w:rPr>
          <w:rFonts w:ascii="Arial" w:hAnsi="Arial" w:cs="Arial"/>
          <w:sz w:val="20"/>
        </w:rPr>
      </w:pPr>
      <w:r w:rsidRPr="00DC370A">
        <w:rPr>
          <w:rFonts w:ascii="Arial" w:hAnsi="Arial" w:cs="Arial"/>
          <w:sz w:val="20"/>
        </w:rPr>
        <w:t>[</w:t>
      </w:r>
      <w:r w:rsidRPr="00DC370A">
        <w:rPr>
          <w:rFonts w:ascii="Arial" w:hAnsi="Arial" w:cs="Arial"/>
          <w:sz w:val="20"/>
          <w:highlight w:val="yellow"/>
        </w:rPr>
        <w:t>Address</w:t>
      </w:r>
      <w:r w:rsidRPr="00DC370A">
        <w:rPr>
          <w:rFonts w:ascii="Arial" w:hAnsi="Arial" w:cs="Arial"/>
          <w:sz w:val="20"/>
        </w:rPr>
        <w:t>]</w:t>
      </w:r>
      <w:r w:rsidR="009C56F9" w:rsidRPr="00DC370A">
        <w:rPr>
          <w:rFonts w:ascii="Arial" w:hAnsi="Arial" w:cs="Arial"/>
          <w:sz w:val="20"/>
        </w:rPr>
        <w:t xml:space="preserve"> </w:t>
      </w:r>
      <w:r w:rsidR="009C56F9" w:rsidRPr="00DC370A">
        <w:rPr>
          <w:rFonts w:ascii="Arial" w:hAnsi="Arial" w:cs="Arial"/>
          <w:sz w:val="20"/>
        </w:rPr>
        <w:br/>
      </w:r>
    </w:p>
    <w:p w14:paraId="045B8FF7" w14:textId="77777777" w:rsidR="009C56F9" w:rsidRPr="00DC370A" w:rsidRDefault="009C56F9" w:rsidP="00D824E9">
      <w:pPr>
        <w:spacing w:after="120" w:line="240" w:lineRule="atLeast"/>
        <w:rPr>
          <w:rFonts w:ascii="Arial" w:hAnsi="Arial" w:cs="Arial"/>
          <w:sz w:val="20"/>
        </w:rPr>
      </w:pPr>
    </w:p>
    <w:p w14:paraId="138ADC01" w14:textId="4508F925" w:rsidR="009C56F9" w:rsidRPr="00DC370A" w:rsidRDefault="009C56F9" w:rsidP="00D824E9">
      <w:pPr>
        <w:spacing w:after="120" w:line="240" w:lineRule="atLeast"/>
        <w:rPr>
          <w:rFonts w:ascii="Arial" w:hAnsi="Arial" w:cs="Arial"/>
          <w:sz w:val="20"/>
        </w:rPr>
      </w:pPr>
      <w:r w:rsidRPr="00DC370A">
        <w:rPr>
          <w:rFonts w:ascii="Arial" w:hAnsi="Arial" w:cs="Arial"/>
          <w:sz w:val="20"/>
        </w:rPr>
        <w:t xml:space="preserve">Dear </w:t>
      </w:r>
      <w:r w:rsidR="00361FCF" w:rsidRPr="00DC370A">
        <w:rPr>
          <w:rFonts w:ascii="Arial" w:hAnsi="Arial" w:cs="Arial"/>
          <w:sz w:val="20"/>
        </w:rPr>
        <w:t>[</w:t>
      </w:r>
      <w:r w:rsidR="00361FCF" w:rsidRPr="00DC370A">
        <w:rPr>
          <w:rFonts w:ascii="Arial" w:hAnsi="Arial" w:cs="Arial"/>
          <w:sz w:val="20"/>
          <w:highlight w:val="yellow"/>
        </w:rPr>
        <w:t>Contact Name</w:t>
      </w:r>
      <w:r w:rsidR="00361FCF" w:rsidRPr="00DC370A">
        <w:rPr>
          <w:rFonts w:ascii="Arial" w:hAnsi="Arial" w:cs="Arial"/>
          <w:sz w:val="20"/>
        </w:rPr>
        <w:t>]</w:t>
      </w:r>
    </w:p>
    <w:p w14:paraId="5126DBF1" w14:textId="52AC3121" w:rsidR="009C56F9" w:rsidRPr="00DC370A" w:rsidRDefault="009C56F9" w:rsidP="00D824E9">
      <w:pPr>
        <w:pStyle w:val="Default"/>
        <w:spacing w:before="240" w:line="240" w:lineRule="atLeast"/>
        <w:rPr>
          <w:rFonts w:ascii="Arial" w:hAnsi="Arial" w:cs="Arial"/>
          <w:b/>
          <w:sz w:val="20"/>
          <w:szCs w:val="20"/>
        </w:rPr>
      </w:pPr>
      <w:r w:rsidRPr="00DC370A">
        <w:rPr>
          <w:rFonts w:ascii="Arial" w:hAnsi="Arial" w:cs="Arial"/>
          <w:b/>
          <w:sz w:val="20"/>
          <w:szCs w:val="20"/>
        </w:rPr>
        <w:t xml:space="preserve">Re: </w:t>
      </w:r>
      <w:bookmarkStart w:id="0" w:name="_Hlk528578204"/>
      <w:r w:rsidR="00260A79" w:rsidRPr="00DC370A">
        <w:rPr>
          <w:rFonts w:ascii="Arial" w:hAnsi="Arial" w:cs="Arial"/>
          <w:b/>
          <w:sz w:val="20"/>
          <w:szCs w:val="20"/>
        </w:rPr>
        <w:t>Australian</w:t>
      </w:r>
      <w:r w:rsidR="00361FCF" w:rsidRPr="00DC370A">
        <w:rPr>
          <w:rFonts w:ascii="Arial" w:hAnsi="Arial" w:cs="Arial"/>
          <w:b/>
          <w:sz w:val="20"/>
          <w:szCs w:val="20"/>
        </w:rPr>
        <w:t xml:space="preserve"> Research Council</w:t>
      </w:r>
      <w:r w:rsidRPr="00DC370A">
        <w:rPr>
          <w:rFonts w:ascii="Arial" w:hAnsi="Arial" w:cs="Arial"/>
          <w:b/>
          <w:sz w:val="20"/>
          <w:szCs w:val="20"/>
        </w:rPr>
        <w:t xml:space="preserve"> (Australia) </w:t>
      </w:r>
      <w:r w:rsidR="00202748">
        <w:rPr>
          <w:rFonts w:ascii="Arial" w:hAnsi="Arial" w:cs="Arial"/>
          <w:b/>
          <w:sz w:val="20"/>
          <w:szCs w:val="20"/>
        </w:rPr>
        <w:t>Grant</w:t>
      </w:r>
      <w:r w:rsidR="00202748" w:rsidRPr="00DC370A">
        <w:rPr>
          <w:rFonts w:ascii="Arial" w:hAnsi="Arial" w:cs="Arial"/>
          <w:b/>
          <w:sz w:val="20"/>
          <w:szCs w:val="20"/>
        </w:rPr>
        <w:t xml:space="preserve"> </w:t>
      </w:r>
      <w:bookmarkEnd w:id="0"/>
    </w:p>
    <w:p w14:paraId="5AD094A0" w14:textId="6C838C7D" w:rsidR="009C56F9" w:rsidRPr="00DC370A" w:rsidRDefault="00260A79" w:rsidP="00D824E9">
      <w:pPr>
        <w:pStyle w:val="Default"/>
        <w:spacing w:line="240" w:lineRule="atLeast"/>
        <w:rPr>
          <w:rFonts w:ascii="Arial" w:hAnsi="Arial" w:cs="Arial"/>
          <w:b/>
          <w:sz w:val="20"/>
          <w:szCs w:val="20"/>
        </w:rPr>
      </w:pPr>
      <w:r w:rsidRPr="00DC370A">
        <w:rPr>
          <w:rFonts w:ascii="Arial" w:hAnsi="Arial" w:cs="Arial"/>
          <w:b/>
          <w:sz w:val="20"/>
          <w:szCs w:val="20"/>
        </w:rPr>
        <w:t>Discovery</w:t>
      </w:r>
      <w:r w:rsidR="00213284" w:rsidRPr="00DC370A">
        <w:rPr>
          <w:rFonts w:ascii="Arial" w:hAnsi="Arial" w:cs="Arial"/>
          <w:b/>
          <w:sz w:val="20"/>
          <w:szCs w:val="20"/>
        </w:rPr>
        <w:t xml:space="preserve"> Project</w:t>
      </w:r>
      <w:r w:rsidR="009C56F9" w:rsidRPr="00DC370A">
        <w:rPr>
          <w:rFonts w:ascii="Arial" w:hAnsi="Arial" w:cs="Arial"/>
          <w:b/>
          <w:sz w:val="20"/>
          <w:szCs w:val="20"/>
        </w:rPr>
        <w:t xml:space="preserve"> Grant # </w:t>
      </w:r>
      <w:r w:rsidR="00361FCF" w:rsidRPr="00DC370A">
        <w:rPr>
          <w:rFonts w:ascii="Arial" w:hAnsi="Arial" w:cs="Arial"/>
          <w:b/>
          <w:sz w:val="20"/>
          <w:szCs w:val="20"/>
        </w:rPr>
        <w:t>[</w:t>
      </w:r>
      <w:r w:rsidR="00361FCF" w:rsidRPr="00DC370A">
        <w:rPr>
          <w:rFonts w:ascii="Arial" w:hAnsi="Arial" w:cs="Arial"/>
          <w:b/>
          <w:sz w:val="20"/>
          <w:szCs w:val="20"/>
          <w:highlight w:val="yellow"/>
        </w:rPr>
        <w:t>Grant ID</w:t>
      </w:r>
      <w:r w:rsidR="00361FCF" w:rsidRPr="00DC370A">
        <w:rPr>
          <w:rFonts w:ascii="Arial" w:hAnsi="Arial" w:cs="Arial"/>
          <w:b/>
          <w:sz w:val="20"/>
          <w:szCs w:val="20"/>
        </w:rPr>
        <w:t>]</w:t>
      </w:r>
    </w:p>
    <w:p w14:paraId="0EE2A36E" w14:textId="7AC36B0A" w:rsidR="009C56F9" w:rsidRPr="00DC370A" w:rsidRDefault="00260A79" w:rsidP="00D824E9">
      <w:pPr>
        <w:pStyle w:val="Default"/>
        <w:spacing w:line="240" w:lineRule="atLeast"/>
        <w:rPr>
          <w:rFonts w:ascii="Arial" w:hAnsi="Arial" w:cs="Arial"/>
          <w:b/>
          <w:sz w:val="20"/>
          <w:szCs w:val="20"/>
        </w:rPr>
      </w:pPr>
      <w:r w:rsidRPr="00DC370A">
        <w:rPr>
          <w:rFonts w:ascii="Arial" w:hAnsi="Arial" w:cs="Arial"/>
          <w:b/>
          <w:sz w:val="20"/>
          <w:szCs w:val="20"/>
        </w:rPr>
        <w:t>1</w:t>
      </w:r>
      <w:r w:rsidRPr="00DC370A">
        <w:rPr>
          <w:rFonts w:ascii="Arial" w:hAnsi="Arial" w:cs="Arial"/>
          <w:b/>
          <w:sz w:val="20"/>
          <w:szCs w:val="20"/>
          <w:vertAlign w:val="superscript"/>
        </w:rPr>
        <w:t>st</w:t>
      </w:r>
      <w:r w:rsidRPr="00DC370A">
        <w:rPr>
          <w:rFonts w:ascii="Arial" w:hAnsi="Arial" w:cs="Arial"/>
          <w:b/>
          <w:sz w:val="20"/>
          <w:szCs w:val="20"/>
        </w:rPr>
        <w:t xml:space="preserve"> named Chief Investigator</w:t>
      </w:r>
      <w:r w:rsidR="009C56F9" w:rsidRPr="00DC370A">
        <w:rPr>
          <w:rFonts w:ascii="Arial" w:hAnsi="Arial" w:cs="Arial"/>
          <w:b/>
          <w:sz w:val="20"/>
          <w:szCs w:val="20"/>
        </w:rPr>
        <w:t xml:space="preserve">: </w:t>
      </w:r>
      <w:r w:rsidR="00361FCF" w:rsidRPr="00DC370A">
        <w:rPr>
          <w:rFonts w:ascii="Arial" w:hAnsi="Arial" w:cs="Arial"/>
          <w:b/>
          <w:sz w:val="20"/>
          <w:szCs w:val="20"/>
        </w:rPr>
        <w:t>[</w:t>
      </w:r>
      <w:r w:rsidR="00361FCF" w:rsidRPr="00DC370A">
        <w:rPr>
          <w:rFonts w:ascii="Arial" w:hAnsi="Arial" w:cs="Arial"/>
          <w:b/>
          <w:sz w:val="20"/>
          <w:szCs w:val="20"/>
          <w:highlight w:val="yellow"/>
        </w:rPr>
        <w:t>Title and Name</w:t>
      </w:r>
      <w:r w:rsidR="00361FCF" w:rsidRPr="00DC370A">
        <w:rPr>
          <w:rFonts w:ascii="Arial" w:hAnsi="Arial" w:cs="Arial"/>
          <w:b/>
          <w:sz w:val="20"/>
          <w:szCs w:val="20"/>
        </w:rPr>
        <w:t>]</w:t>
      </w:r>
    </w:p>
    <w:p w14:paraId="486AF68F" w14:textId="231CF6E6" w:rsidR="009C56F9" w:rsidRPr="00DC370A" w:rsidRDefault="00260A79" w:rsidP="00D824E9">
      <w:pPr>
        <w:pStyle w:val="Default"/>
        <w:spacing w:after="240" w:line="240" w:lineRule="atLeast"/>
        <w:rPr>
          <w:rFonts w:ascii="Arial" w:hAnsi="Arial" w:cs="Arial"/>
          <w:b/>
          <w:sz w:val="20"/>
          <w:szCs w:val="20"/>
        </w:rPr>
      </w:pPr>
      <w:r w:rsidRPr="00DC370A">
        <w:rPr>
          <w:rFonts w:ascii="Arial" w:hAnsi="Arial" w:cs="Arial"/>
          <w:b/>
          <w:sz w:val="20"/>
          <w:szCs w:val="20"/>
        </w:rPr>
        <w:t>Proposal</w:t>
      </w:r>
      <w:r w:rsidR="00361FCF" w:rsidRPr="00DC370A">
        <w:rPr>
          <w:rFonts w:ascii="Arial" w:hAnsi="Arial" w:cs="Arial"/>
          <w:b/>
          <w:sz w:val="20"/>
          <w:szCs w:val="20"/>
        </w:rPr>
        <w:t xml:space="preserve"> Title</w:t>
      </w:r>
      <w:r w:rsidRPr="00DC370A">
        <w:rPr>
          <w:rFonts w:ascii="Arial" w:hAnsi="Arial" w:cs="Arial"/>
          <w:b/>
          <w:sz w:val="20"/>
          <w:szCs w:val="20"/>
        </w:rPr>
        <w:t xml:space="preserve">: </w:t>
      </w:r>
      <w:r w:rsidR="00361FCF" w:rsidRPr="00DC370A">
        <w:rPr>
          <w:rFonts w:ascii="Arial" w:hAnsi="Arial" w:cs="Arial"/>
          <w:b/>
          <w:sz w:val="20"/>
          <w:szCs w:val="20"/>
        </w:rPr>
        <w:t>[</w:t>
      </w:r>
      <w:r w:rsidR="00361FCF" w:rsidRPr="00DC370A">
        <w:rPr>
          <w:rFonts w:ascii="Arial" w:hAnsi="Arial" w:cs="Arial"/>
          <w:b/>
          <w:sz w:val="20"/>
          <w:szCs w:val="20"/>
          <w:highlight w:val="yellow"/>
        </w:rPr>
        <w:t>Title</w:t>
      </w:r>
      <w:r w:rsidR="00361FCF" w:rsidRPr="00DC370A">
        <w:rPr>
          <w:rFonts w:ascii="Arial" w:hAnsi="Arial" w:cs="Arial"/>
          <w:b/>
          <w:sz w:val="20"/>
          <w:szCs w:val="20"/>
        </w:rPr>
        <w:t>]</w:t>
      </w:r>
    </w:p>
    <w:p w14:paraId="6C4D8214" w14:textId="6FB34F9F" w:rsidR="0018308A" w:rsidRPr="00DC370A" w:rsidRDefault="00306FD5" w:rsidP="00D824E9">
      <w:pPr>
        <w:spacing w:after="120" w:line="240" w:lineRule="atLeast"/>
        <w:jc w:val="both"/>
        <w:rPr>
          <w:rFonts w:ascii="Arial" w:hAnsi="Arial" w:cs="Arial"/>
          <w:sz w:val="20"/>
          <w:lang w:eastAsia="en-US"/>
        </w:rPr>
      </w:pPr>
      <w:r w:rsidRPr="00DC370A">
        <w:rPr>
          <w:rFonts w:ascii="Arial" w:hAnsi="Arial" w:cs="Arial"/>
          <w:sz w:val="20"/>
          <w:lang w:eastAsia="en-US"/>
        </w:rPr>
        <w:t xml:space="preserve">The </w:t>
      </w:r>
      <w:r w:rsidRPr="00FB764B">
        <w:rPr>
          <w:rFonts w:ascii="Arial" w:hAnsi="Arial" w:cs="Arial"/>
          <w:sz w:val="20"/>
          <w:highlight w:val="yellow"/>
          <w:lang w:eastAsia="en-US"/>
        </w:rPr>
        <w:t>University of Melbourne</w:t>
      </w:r>
      <w:r w:rsidRPr="00DC370A">
        <w:rPr>
          <w:rFonts w:ascii="Arial" w:hAnsi="Arial" w:cs="Arial"/>
          <w:sz w:val="20"/>
          <w:lang w:eastAsia="en-US"/>
        </w:rPr>
        <w:t xml:space="preserve"> (the</w:t>
      </w:r>
      <w:r w:rsidRPr="00DC370A">
        <w:rPr>
          <w:rFonts w:ascii="Arial" w:hAnsi="Arial" w:cs="Arial"/>
          <w:b/>
          <w:sz w:val="20"/>
          <w:lang w:eastAsia="en-US"/>
        </w:rPr>
        <w:t xml:space="preserve"> University</w:t>
      </w:r>
      <w:r w:rsidRPr="00DC370A">
        <w:rPr>
          <w:rFonts w:ascii="Arial" w:hAnsi="Arial" w:cs="Arial"/>
          <w:sz w:val="20"/>
          <w:lang w:eastAsia="en-US"/>
        </w:rPr>
        <w:t>)</w:t>
      </w:r>
      <w:r w:rsidR="0018308A" w:rsidRPr="00DC370A">
        <w:rPr>
          <w:rFonts w:ascii="Arial" w:hAnsi="Arial" w:cs="Arial"/>
          <w:sz w:val="20"/>
          <w:lang w:eastAsia="en-US"/>
        </w:rPr>
        <w:t xml:space="preserve"> has been successful in obtaining the </w:t>
      </w:r>
      <w:r w:rsidR="00260A79" w:rsidRPr="00DC370A">
        <w:rPr>
          <w:rFonts w:ascii="Arial" w:hAnsi="Arial" w:cs="Arial"/>
          <w:sz w:val="20"/>
          <w:lang w:eastAsia="en-US"/>
        </w:rPr>
        <w:t>ARC Discovery</w:t>
      </w:r>
      <w:r w:rsidR="0018308A" w:rsidRPr="00DC370A">
        <w:rPr>
          <w:rFonts w:ascii="Arial" w:hAnsi="Arial" w:cs="Arial"/>
          <w:sz w:val="20"/>
          <w:lang w:eastAsia="en-US"/>
        </w:rPr>
        <w:t xml:space="preserve"> Project Grant for the </w:t>
      </w:r>
      <w:r w:rsidR="00C15B9C" w:rsidRPr="00DC370A">
        <w:rPr>
          <w:rFonts w:ascii="Arial" w:hAnsi="Arial" w:cs="Arial"/>
          <w:sz w:val="20"/>
          <w:lang w:eastAsia="en-US"/>
        </w:rPr>
        <w:t xml:space="preserve">above-named </w:t>
      </w:r>
      <w:r w:rsidR="0018308A" w:rsidRPr="00DC370A">
        <w:rPr>
          <w:rFonts w:ascii="Arial" w:hAnsi="Arial" w:cs="Arial"/>
          <w:sz w:val="20"/>
          <w:lang w:eastAsia="en-US"/>
        </w:rPr>
        <w:t>Project whi</w:t>
      </w:r>
      <w:r w:rsidR="00653332" w:rsidRPr="00DC370A">
        <w:rPr>
          <w:rFonts w:ascii="Arial" w:hAnsi="Arial" w:cs="Arial"/>
          <w:sz w:val="20"/>
          <w:lang w:eastAsia="en-US"/>
        </w:rPr>
        <w:t xml:space="preserve">ch involves </w:t>
      </w:r>
      <w:r w:rsidR="00D23639" w:rsidRPr="00DC370A">
        <w:rPr>
          <w:rFonts w:ascii="Arial" w:hAnsi="Arial" w:cs="Arial"/>
          <w:sz w:val="20"/>
          <w:lang w:eastAsia="en-US"/>
        </w:rPr>
        <w:t>[</w:t>
      </w:r>
      <w:r w:rsidR="00D23639" w:rsidRPr="00DC370A">
        <w:rPr>
          <w:rFonts w:ascii="Arial" w:hAnsi="Arial" w:cs="Arial"/>
          <w:sz w:val="20"/>
          <w:highlight w:val="yellow"/>
          <w:lang w:eastAsia="en-US"/>
        </w:rPr>
        <w:t>insert name of Chief Investigator</w:t>
      </w:r>
      <w:r w:rsidR="00D23639" w:rsidRPr="00DC370A">
        <w:rPr>
          <w:rFonts w:ascii="Arial" w:hAnsi="Arial" w:cs="Arial"/>
          <w:sz w:val="20"/>
          <w:lang w:eastAsia="en-US"/>
        </w:rPr>
        <w:t>]</w:t>
      </w:r>
      <w:r w:rsidR="0018308A" w:rsidRPr="00DC370A">
        <w:rPr>
          <w:rFonts w:ascii="Arial" w:hAnsi="Arial" w:cs="Arial"/>
          <w:sz w:val="20"/>
          <w:lang w:eastAsia="en-US"/>
        </w:rPr>
        <w:t>.</w:t>
      </w:r>
    </w:p>
    <w:p w14:paraId="74841A72" w14:textId="108138A9" w:rsidR="0018308A" w:rsidRPr="00DC370A" w:rsidRDefault="0018308A" w:rsidP="00D824E9">
      <w:pPr>
        <w:spacing w:after="120" w:line="240" w:lineRule="atLeast"/>
        <w:jc w:val="both"/>
        <w:rPr>
          <w:rFonts w:ascii="Arial" w:hAnsi="Arial" w:cs="Arial"/>
          <w:sz w:val="20"/>
          <w:lang w:eastAsia="en-US"/>
        </w:rPr>
      </w:pPr>
      <w:r w:rsidRPr="00DC370A">
        <w:rPr>
          <w:rFonts w:ascii="Arial" w:hAnsi="Arial" w:cs="Arial"/>
          <w:sz w:val="20"/>
          <w:lang w:eastAsia="en-US"/>
        </w:rPr>
        <w:t xml:space="preserve">In order to receive </w:t>
      </w:r>
      <w:r w:rsidR="00213284" w:rsidRPr="00DC370A">
        <w:rPr>
          <w:rFonts w:ascii="Arial" w:hAnsi="Arial" w:cs="Arial"/>
          <w:sz w:val="20"/>
          <w:lang w:eastAsia="en-US"/>
        </w:rPr>
        <w:t>t</w:t>
      </w:r>
      <w:r w:rsidRPr="00DC370A">
        <w:rPr>
          <w:rFonts w:ascii="Arial" w:hAnsi="Arial" w:cs="Arial"/>
          <w:sz w:val="20"/>
          <w:lang w:eastAsia="en-US"/>
        </w:rPr>
        <w:t xml:space="preserve">he </w:t>
      </w:r>
      <w:r w:rsidR="00260A79" w:rsidRPr="00DC370A">
        <w:rPr>
          <w:rFonts w:ascii="Arial" w:hAnsi="Arial" w:cs="Arial"/>
          <w:sz w:val="20"/>
          <w:lang w:eastAsia="en-US"/>
        </w:rPr>
        <w:t>Discovery</w:t>
      </w:r>
      <w:r w:rsidRPr="00DC370A">
        <w:rPr>
          <w:rFonts w:ascii="Arial" w:hAnsi="Arial" w:cs="Arial"/>
          <w:sz w:val="20"/>
          <w:lang w:eastAsia="en-US"/>
        </w:rPr>
        <w:t xml:space="preserve"> Project Grant, </w:t>
      </w:r>
      <w:r w:rsidR="00306FD5" w:rsidRPr="00DC370A">
        <w:rPr>
          <w:rFonts w:ascii="Arial" w:hAnsi="Arial" w:cs="Arial"/>
          <w:sz w:val="20"/>
          <w:lang w:eastAsia="en-US"/>
        </w:rPr>
        <w:t>the University</w:t>
      </w:r>
      <w:r w:rsidRPr="00DC370A">
        <w:rPr>
          <w:rFonts w:ascii="Arial" w:hAnsi="Arial" w:cs="Arial"/>
          <w:sz w:val="20"/>
          <w:lang w:eastAsia="en-US"/>
        </w:rPr>
        <w:t xml:space="preserve"> entered into a </w:t>
      </w:r>
      <w:r w:rsidR="00202748">
        <w:rPr>
          <w:rFonts w:ascii="Arial" w:hAnsi="Arial" w:cs="Arial"/>
          <w:sz w:val="20"/>
          <w:lang w:eastAsia="en-US"/>
        </w:rPr>
        <w:t>Grant</w:t>
      </w:r>
      <w:r w:rsidR="00202748" w:rsidRPr="00DC370A">
        <w:rPr>
          <w:rFonts w:ascii="Arial" w:hAnsi="Arial" w:cs="Arial"/>
          <w:sz w:val="20"/>
          <w:lang w:eastAsia="en-US"/>
        </w:rPr>
        <w:t xml:space="preserve"> </w:t>
      </w:r>
      <w:r w:rsidR="00202748">
        <w:rPr>
          <w:rFonts w:ascii="Arial" w:hAnsi="Arial" w:cs="Arial"/>
          <w:sz w:val="20"/>
          <w:lang w:eastAsia="en-US"/>
        </w:rPr>
        <w:t>A</w:t>
      </w:r>
      <w:r w:rsidRPr="00DC370A">
        <w:rPr>
          <w:rFonts w:ascii="Arial" w:hAnsi="Arial" w:cs="Arial"/>
          <w:sz w:val="20"/>
          <w:lang w:eastAsia="en-US"/>
        </w:rPr>
        <w:t xml:space="preserve">greement with the </w:t>
      </w:r>
      <w:r w:rsidR="00260A79" w:rsidRPr="00DC370A">
        <w:rPr>
          <w:rFonts w:ascii="Arial" w:hAnsi="Arial" w:cs="Arial"/>
          <w:sz w:val="20"/>
          <w:lang w:eastAsia="en-US"/>
        </w:rPr>
        <w:t>ARC</w:t>
      </w:r>
      <w:r w:rsidR="00653332" w:rsidRPr="00DC370A">
        <w:rPr>
          <w:rFonts w:ascii="Arial" w:hAnsi="Arial" w:cs="Arial"/>
          <w:sz w:val="20"/>
          <w:lang w:eastAsia="en-US"/>
        </w:rPr>
        <w:t xml:space="preserve">. </w:t>
      </w:r>
    </w:p>
    <w:p w14:paraId="0AF777E3" w14:textId="3FCC4CE7" w:rsidR="002749B1" w:rsidRPr="00DC370A" w:rsidRDefault="00527114" w:rsidP="00D824E9">
      <w:pPr>
        <w:spacing w:after="120" w:line="240" w:lineRule="atLeast"/>
        <w:jc w:val="both"/>
        <w:rPr>
          <w:rFonts w:ascii="Arial" w:hAnsi="Arial" w:cs="Arial"/>
          <w:sz w:val="20"/>
        </w:rPr>
      </w:pPr>
      <w:r w:rsidRPr="00DC370A">
        <w:rPr>
          <w:rFonts w:ascii="Arial" w:hAnsi="Arial" w:cs="Arial"/>
          <w:sz w:val="20"/>
          <w:lang w:eastAsia="en-US"/>
        </w:rPr>
        <w:t>Under</w:t>
      </w:r>
      <w:r w:rsidR="0018308A" w:rsidRPr="00DC370A">
        <w:rPr>
          <w:rFonts w:ascii="Arial" w:hAnsi="Arial" w:cs="Arial"/>
          <w:sz w:val="20"/>
          <w:lang w:eastAsia="en-US"/>
        </w:rPr>
        <w:t xml:space="preserve"> the </w:t>
      </w:r>
      <w:r w:rsidR="00260A79" w:rsidRPr="00DC370A">
        <w:rPr>
          <w:rFonts w:ascii="Arial" w:hAnsi="Arial" w:cs="Arial"/>
          <w:sz w:val="20"/>
          <w:lang w:eastAsia="en-US"/>
        </w:rPr>
        <w:t>ARC</w:t>
      </w:r>
      <w:r w:rsidR="0018308A" w:rsidRPr="00DC370A">
        <w:rPr>
          <w:rFonts w:ascii="Arial" w:hAnsi="Arial" w:cs="Arial"/>
          <w:sz w:val="20"/>
          <w:lang w:eastAsia="en-US"/>
        </w:rPr>
        <w:t xml:space="preserve"> </w:t>
      </w:r>
      <w:r w:rsidR="00202748">
        <w:rPr>
          <w:rFonts w:ascii="Arial" w:hAnsi="Arial" w:cs="Arial"/>
          <w:sz w:val="20"/>
          <w:lang w:eastAsia="en-US"/>
        </w:rPr>
        <w:t>Grant</w:t>
      </w:r>
      <w:r w:rsidR="00202748" w:rsidRPr="00DC370A">
        <w:rPr>
          <w:rFonts w:ascii="Arial" w:hAnsi="Arial" w:cs="Arial"/>
          <w:sz w:val="20"/>
          <w:lang w:eastAsia="en-US"/>
        </w:rPr>
        <w:t xml:space="preserve"> </w:t>
      </w:r>
      <w:r w:rsidR="00202748">
        <w:rPr>
          <w:rFonts w:ascii="Arial" w:hAnsi="Arial" w:cs="Arial"/>
          <w:sz w:val="20"/>
          <w:lang w:eastAsia="en-US"/>
        </w:rPr>
        <w:t>A</w:t>
      </w:r>
      <w:r w:rsidRPr="00DC370A">
        <w:rPr>
          <w:rFonts w:ascii="Arial" w:hAnsi="Arial" w:cs="Arial"/>
          <w:sz w:val="20"/>
          <w:lang w:eastAsia="en-US"/>
        </w:rPr>
        <w:t>greement</w:t>
      </w:r>
      <w:r w:rsidR="006E6197" w:rsidRPr="00DC370A">
        <w:rPr>
          <w:rFonts w:ascii="Arial" w:hAnsi="Arial" w:cs="Arial"/>
          <w:sz w:val="20"/>
          <w:lang w:eastAsia="en-US"/>
        </w:rPr>
        <w:t>,</w:t>
      </w:r>
      <w:r w:rsidR="0018308A" w:rsidRPr="00DC370A">
        <w:rPr>
          <w:rFonts w:ascii="Arial" w:hAnsi="Arial" w:cs="Arial"/>
          <w:sz w:val="20"/>
          <w:lang w:eastAsia="en-US"/>
        </w:rPr>
        <w:t xml:space="preserve"> </w:t>
      </w:r>
      <w:r w:rsidR="00CA18BE" w:rsidRPr="00DC370A">
        <w:rPr>
          <w:rFonts w:ascii="Arial" w:hAnsi="Arial" w:cs="Arial"/>
          <w:sz w:val="20"/>
          <w:lang w:eastAsia="en-US"/>
        </w:rPr>
        <w:t>the</w:t>
      </w:r>
      <w:r w:rsidR="0018308A" w:rsidRPr="00DC370A">
        <w:rPr>
          <w:rFonts w:ascii="Arial" w:hAnsi="Arial" w:cs="Arial"/>
          <w:sz w:val="20"/>
          <w:lang w:eastAsia="en-US"/>
        </w:rPr>
        <w:t xml:space="preserve"> University is required to agree in writing with </w:t>
      </w:r>
      <w:r w:rsidR="0018308A" w:rsidRPr="00DC370A">
        <w:rPr>
          <w:rFonts w:ascii="Arial" w:hAnsi="Arial" w:cs="Arial"/>
          <w:sz w:val="20"/>
          <w:highlight w:val="yellow"/>
          <w:lang w:eastAsia="en-US"/>
        </w:rPr>
        <w:t>[insert name</w:t>
      </w:r>
      <w:r w:rsidR="00C15B9C" w:rsidRPr="00DC370A">
        <w:rPr>
          <w:rFonts w:ascii="Arial" w:hAnsi="Arial" w:cs="Arial"/>
          <w:sz w:val="20"/>
          <w:highlight w:val="yellow"/>
        </w:rPr>
        <w:t xml:space="preserve"> of </w:t>
      </w:r>
      <w:r w:rsidR="00AB4432" w:rsidRPr="00DC370A">
        <w:rPr>
          <w:rFonts w:ascii="Arial" w:hAnsi="Arial" w:cs="Arial"/>
          <w:sz w:val="20"/>
          <w:highlight w:val="yellow"/>
        </w:rPr>
        <w:t>Participating Organisation</w:t>
      </w:r>
      <w:r w:rsidR="0018308A" w:rsidRPr="00DC370A">
        <w:rPr>
          <w:rFonts w:ascii="Arial" w:hAnsi="Arial" w:cs="Arial"/>
          <w:sz w:val="20"/>
          <w:lang w:eastAsia="en-US"/>
        </w:rPr>
        <w:t xml:space="preserve">] certain matters before any research activity </w:t>
      </w:r>
      <w:r w:rsidR="009A4805" w:rsidRPr="00DC370A">
        <w:rPr>
          <w:rFonts w:ascii="Arial" w:hAnsi="Arial" w:cs="Arial"/>
          <w:sz w:val="20"/>
          <w:lang w:eastAsia="en-US"/>
        </w:rPr>
        <w:t xml:space="preserve">involving </w:t>
      </w:r>
      <w:r w:rsidR="0095398E" w:rsidRPr="00DC370A">
        <w:rPr>
          <w:rFonts w:ascii="Arial" w:hAnsi="Arial" w:cs="Arial"/>
          <w:sz w:val="20"/>
          <w:lang w:eastAsia="en-US"/>
        </w:rPr>
        <w:t xml:space="preserve">it and </w:t>
      </w:r>
      <w:r w:rsidR="00212892" w:rsidRPr="00DC370A">
        <w:rPr>
          <w:rFonts w:ascii="Arial" w:hAnsi="Arial" w:cs="Arial"/>
          <w:sz w:val="20"/>
          <w:lang w:eastAsia="en-US"/>
        </w:rPr>
        <w:t>[</w:t>
      </w:r>
      <w:r w:rsidR="00D23639" w:rsidRPr="00DC370A">
        <w:rPr>
          <w:rFonts w:ascii="Arial" w:hAnsi="Arial" w:cs="Arial"/>
          <w:sz w:val="20"/>
          <w:highlight w:val="yellow"/>
          <w:lang w:eastAsia="en-US"/>
        </w:rPr>
        <w:t xml:space="preserve">insert </w:t>
      </w:r>
      <w:r w:rsidR="00212892" w:rsidRPr="00DC370A">
        <w:rPr>
          <w:rFonts w:ascii="Arial" w:hAnsi="Arial" w:cs="Arial"/>
          <w:sz w:val="20"/>
          <w:highlight w:val="yellow"/>
          <w:lang w:eastAsia="en-US"/>
        </w:rPr>
        <w:t xml:space="preserve">name of </w:t>
      </w:r>
      <w:r w:rsidR="00AB4432" w:rsidRPr="00DC370A">
        <w:rPr>
          <w:rFonts w:ascii="Arial" w:hAnsi="Arial" w:cs="Arial"/>
          <w:sz w:val="20"/>
          <w:highlight w:val="yellow"/>
          <w:lang w:eastAsia="en-US"/>
        </w:rPr>
        <w:t>Chief Investigator</w:t>
      </w:r>
      <w:r w:rsidR="00212892" w:rsidRPr="00DC370A">
        <w:rPr>
          <w:rFonts w:ascii="Arial" w:hAnsi="Arial" w:cs="Arial"/>
          <w:sz w:val="20"/>
          <w:lang w:eastAsia="en-US"/>
        </w:rPr>
        <w:t>]</w:t>
      </w:r>
      <w:r w:rsidR="00C15B9C" w:rsidRPr="00DC370A" w:rsidDel="00C15B9C">
        <w:rPr>
          <w:rFonts w:ascii="Arial" w:hAnsi="Arial" w:cs="Arial"/>
          <w:sz w:val="20"/>
          <w:lang w:eastAsia="en-US"/>
        </w:rPr>
        <w:t xml:space="preserve"> </w:t>
      </w:r>
      <w:r w:rsidR="0018308A" w:rsidRPr="00DC370A">
        <w:rPr>
          <w:rFonts w:ascii="Arial" w:hAnsi="Arial" w:cs="Arial"/>
          <w:sz w:val="20"/>
          <w:lang w:eastAsia="en-US"/>
        </w:rPr>
        <w:t xml:space="preserve">commences. </w:t>
      </w:r>
      <w:r w:rsidR="0095398E" w:rsidRPr="00DC370A">
        <w:rPr>
          <w:rFonts w:ascii="Arial" w:hAnsi="Arial" w:cs="Arial"/>
          <w:sz w:val="20"/>
          <w:lang w:eastAsia="en-US"/>
        </w:rPr>
        <w:t xml:space="preserve"> </w:t>
      </w:r>
      <w:r w:rsidR="00BB2819" w:rsidRPr="00DC370A">
        <w:rPr>
          <w:rFonts w:ascii="Arial" w:hAnsi="Arial" w:cs="Arial"/>
          <w:sz w:val="20"/>
        </w:rPr>
        <w:t xml:space="preserve">To this end, we ask that </w:t>
      </w:r>
      <w:r w:rsidR="009A4805" w:rsidRPr="00DC370A">
        <w:rPr>
          <w:rFonts w:ascii="Arial" w:hAnsi="Arial" w:cs="Arial"/>
          <w:sz w:val="20"/>
        </w:rPr>
        <w:t xml:space="preserve">you </w:t>
      </w:r>
      <w:r w:rsidR="006E6197" w:rsidRPr="00DC370A">
        <w:rPr>
          <w:rFonts w:ascii="Arial" w:hAnsi="Arial" w:cs="Arial"/>
          <w:sz w:val="20"/>
        </w:rPr>
        <w:t xml:space="preserve">read </w:t>
      </w:r>
      <w:r w:rsidR="005845F5" w:rsidRPr="00DC370A">
        <w:rPr>
          <w:rFonts w:ascii="Arial" w:hAnsi="Arial" w:cs="Arial"/>
          <w:sz w:val="20"/>
        </w:rPr>
        <w:t xml:space="preserve">the </w:t>
      </w:r>
      <w:r w:rsidR="0033531C" w:rsidRPr="00DC370A">
        <w:rPr>
          <w:rFonts w:ascii="Arial" w:hAnsi="Arial" w:cs="Arial"/>
          <w:sz w:val="20"/>
        </w:rPr>
        <w:t xml:space="preserve">terms and conditions </w:t>
      </w:r>
      <w:r w:rsidR="002749B1" w:rsidRPr="00DC370A">
        <w:rPr>
          <w:rFonts w:ascii="Arial" w:hAnsi="Arial" w:cs="Arial"/>
          <w:sz w:val="20"/>
        </w:rPr>
        <w:t xml:space="preserve">on the </w:t>
      </w:r>
      <w:r w:rsidR="00BB2819" w:rsidRPr="00DC370A">
        <w:rPr>
          <w:rFonts w:ascii="Arial" w:hAnsi="Arial" w:cs="Arial"/>
          <w:sz w:val="20"/>
        </w:rPr>
        <w:t>following</w:t>
      </w:r>
      <w:r w:rsidR="002749B1" w:rsidRPr="00DC370A">
        <w:rPr>
          <w:rFonts w:ascii="Arial" w:hAnsi="Arial" w:cs="Arial"/>
          <w:sz w:val="20"/>
        </w:rPr>
        <w:t xml:space="preserve"> page</w:t>
      </w:r>
      <w:r w:rsidR="0033531C" w:rsidRPr="00DC370A">
        <w:rPr>
          <w:rFonts w:ascii="Arial" w:hAnsi="Arial" w:cs="Arial"/>
          <w:sz w:val="20"/>
        </w:rPr>
        <w:t xml:space="preserve">, and indicate </w:t>
      </w:r>
      <w:r w:rsidR="00212892" w:rsidRPr="00DC370A">
        <w:rPr>
          <w:rFonts w:ascii="Arial" w:hAnsi="Arial" w:cs="Arial"/>
          <w:sz w:val="20"/>
          <w:highlight w:val="yellow"/>
          <w:lang w:eastAsia="en-US"/>
        </w:rPr>
        <w:t>[insert name</w:t>
      </w:r>
      <w:r w:rsidR="00212892" w:rsidRPr="00DC370A">
        <w:rPr>
          <w:rFonts w:ascii="Arial" w:hAnsi="Arial" w:cs="Arial"/>
          <w:sz w:val="20"/>
          <w:highlight w:val="yellow"/>
        </w:rPr>
        <w:t xml:space="preserve"> of </w:t>
      </w:r>
      <w:r w:rsidR="00AB4432" w:rsidRPr="00DC370A">
        <w:rPr>
          <w:rFonts w:ascii="Arial" w:hAnsi="Arial" w:cs="Arial"/>
          <w:sz w:val="20"/>
          <w:highlight w:val="yellow"/>
        </w:rPr>
        <w:t>Participating Organisation</w:t>
      </w:r>
      <w:r w:rsidR="00212892" w:rsidRPr="00DC370A">
        <w:rPr>
          <w:rFonts w:ascii="Arial" w:hAnsi="Arial" w:cs="Arial"/>
          <w:sz w:val="20"/>
          <w:lang w:eastAsia="en-US"/>
        </w:rPr>
        <w:t xml:space="preserve">]’s </w:t>
      </w:r>
      <w:r w:rsidR="0033531C" w:rsidRPr="00DC370A">
        <w:rPr>
          <w:rFonts w:ascii="Arial" w:hAnsi="Arial" w:cs="Arial"/>
          <w:sz w:val="20"/>
        </w:rPr>
        <w:t xml:space="preserve">acceptance of those terms by having a duly authorised </w:t>
      </w:r>
      <w:r w:rsidR="0095398E" w:rsidRPr="00DC370A">
        <w:rPr>
          <w:rFonts w:ascii="Arial" w:hAnsi="Arial" w:cs="Arial"/>
          <w:sz w:val="20"/>
        </w:rPr>
        <w:t xml:space="preserve">representative of </w:t>
      </w:r>
      <w:r w:rsidR="00212892" w:rsidRPr="00DC370A">
        <w:rPr>
          <w:rFonts w:ascii="Arial" w:hAnsi="Arial" w:cs="Arial"/>
          <w:sz w:val="20"/>
          <w:highlight w:val="yellow"/>
          <w:lang w:eastAsia="en-US"/>
        </w:rPr>
        <w:t>[insert name</w:t>
      </w:r>
      <w:r w:rsidR="00212892" w:rsidRPr="00DC370A">
        <w:rPr>
          <w:rFonts w:ascii="Arial" w:hAnsi="Arial" w:cs="Arial"/>
          <w:sz w:val="20"/>
          <w:highlight w:val="yellow"/>
        </w:rPr>
        <w:t xml:space="preserve"> of </w:t>
      </w:r>
      <w:r w:rsidR="00AB4432" w:rsidRPr="00DC370A">
        <w:rPr>
          <w:rFonts w:ascii="Arial" w:hAnsi="Arial" w:cs="Arial"/>
          <w:sz w:val="20"/>
          <w:highlight w:val="yellow"/>
        </w:rPr>
        <w:t>Participating Organisation</w:t>
      </w:r>
      <w:r w:rsidR="00212892" w:rsidRPr="00DC370A">
        <w:rPr>
          <w:rFonts w:ascii="Arial" w:hAnsi="Arial" w:cs="Arial"/>
          <w:sz w:val="20"/>
          <w:lang w:eastAsia="en-US"/>
        </w:rPr>
        <w:t>]</w:t>
      </w:r>
      <w:r w:rsidR="00AF5864" w:rsidRPr="00DC370A">
        <w:rPr>
          <w:rFonts w:ascii="Arial" w:hAnsi="Arial" w:cs="Arial"/>
          <w:sz w:val="20"/>
          <w:lang w:eastAsia="en-US"/>
        </w:rPr>
        <w:t xml:space="preserve"> </w:t>
      </w:r>
      <w:r w:rsidR="0095398E" w:rsidRPr="00DC370A">
        <w:rPr>
          <w:rFonts w:ascii="Arial" w:hAnsi="Arial" w:cs="Arial"/>
          <w:sz w:val="20"/>
        </w:rPr>
        <w:t>sign</w:t>
      </w:r>
      <w:r w:rsidR="0033531C" w:rsidRPr="00DC370A">
        <w:rPr>
          <w:rFonts w:ascii="Arial" w:hAnsi="Arial" w:cs="Arial"/>
          <w:sz w:val="20"/>
        </w:rPr>
        <w:t xml:space="preserve"> where provided </w:t>
      </w:r>
      <w:r w:rsidR="0095398E" w:rsidRPr="00DC370A">
        <w:rPr>
          <w:rFonts w:ascii="Arial" w:hAnsi="Arial" w:cs="Arial"/>
          <w:sz w:val="20"/>
        </w:rPr>
        <w:t xml:space="preserve">for </w:t>
      </w:r>
      <w:r w:rsidR="0033531C" w:rsidRPr="00DC370A">
        <w:rPr>
          <w:rFonts w:ascii="Arial" w:hAnsi="Arial" w:cs="Arial"/>
          <w:sz w:val="20"/>
        </w:rPr>
        <w:t>below</w:t>
      </w:r>
      <w:r w:rsidR="002749B1" w:rsidRPr="00DC370A">
        <w:rPr>
          <w:rFonts w:ascii="Arial" w:hAnsi="Arial" w:cs="Arial"/>
          <w:sz w:val="20"/>
        </w:rPr>
        <w:t xml:space="preserve"> and return a </w:t>
      </w:r>
      <w:r w:rsidR="006E6197" w:rsidRPr="00DC370A">
        <w:rPr>
          <w:rFonts w:ascii="Arial" w:hAnsi="Arial" w:cs="Arial"/>
          <w:sz w:val="20"/>
        </w:rPr>
        <w:t xml:space="preserve">signed and dated </w:t>
      </w:r>
      <w:r w:rsidR="002749B1" w:rsidRPr="00DC370A">
        <w:rPr>
          <w:rFonts w:ascii="Arial" w:hAnsi="Arial" w:cs="Arial"/>
          <w:sz w:val="20"/>
        </w:rPr>
        <w:t xml:space="preserve">copy </w:t>
      </w:r>
      <w:r w:rsidR="0033531C" w:rsidRPr="00DC370A">
        <w:rPr>
          <w:rFonts w:ascii="Arial" w:hAnsi="Arial" w:cs="Arial"/>
          <w:sz w:val="20"/>
        </w:rPr>
        <w:t xml:space="preserve">of this letter </w:t>
      </w:r>
      <w:r w:rsidR="002749B1" w:rsidRPr="00DC370A">
        <w:rPr>
          <w:rFonts w:ascii="Arial" w:hAnsi="Arial" w:cs="Arial"/>
          <w:sz w:val="20"/>
        </w:rPr>
        <w:t>to us</w:t>
      </w:r>
      <w:r w:rsidR="00653332" w:rsidRPr="00DC370A">
        <w:rPr>
          <w:rFonts w:ascii="Arial" w:hAnsi="Arial" w:cs="Arial"/>
          <w:sz w:val="20"/>
        </w:rPr>
        <w:t xml:space="preserve"> as soon as possible</w:t>
      </w:r>
      <w:r w:rsidR="002749B1" w:rsidRPr="00DC370A">
        <w:rPr>
          <w:rFonts w:ascii="Arial" w:hAnsi="Arial" w:cs="Arial"/>
          <w:sz w:val="20"/>
        </w:rPr>
        <w:t xml:space="preserve">. </w:t>
      </w:r>
    </w:p>
    <w:p w14:paraId="52BEE54E" w14:textId="77777777" w:rsidR="002749B1" w:rsidRPr="00DC370A" w:rsidRDefault="002749B1" w:rsidP="00D824E9">
      <w:pPr>
        <w:spacing w:after="120" w:line="240" w:lineRule="atLeast"/>
        <w:jc w:val="both"/>
        <w:rPr>
          <w:rFonts w:ascii="Arial" w:hAnsi="Arial" w:cs="Arial"/>
          <w:sz w:val="20"/>
        </w:rPr>
      </w:pPr>
      <w:r w:rsidRPr="00DC370A">
        <w:rPr>
          <w:rFonts w:ascii="Arial" w:hAnsi="Arial" w:cs="Arial"/>
          <w:sz w:val="20"/>
        </w:rPr>
        <w:t>We look</w:t>
      </w:r>
      <w:r w:rsidR="002B1C44" w:rsidRPr="00DC370A">
        <w:rPr>
          <w:rFonts w:ascii="Arial" w:hAnsi="Arial" w:cs="Arial"/>
          <w:sz w:val="20"/>
        </w:rPr>
        <w:t xml:space="preserve"> forward to </w:t>
      </w:r>
      <w:r w:rsidR="006E6197" w:rsidRPr="00DC370A">
        <w:rPr>
          <w:rFonts w:ascii="Arial" w:hAnsi="Arial" w:cs="Arial"/>
          <w:sz w:val="20"/>
        </w:rPr>
        <w:t>the</w:t>
      </w:r>
      <w:r w:rsidR="002B1C44" w:rsidRPr="00DC370A">
        <w:rPr>
          <w:rFonts w:ascii="Arial" w:hAnsi="Arial" w:cs="Arial"/>
          <w:sz w:val="20"/>
        </w:rPr>
        <w:t xml:space="preserve"> collaboration</w:t>
      </w:r>
      <w:r w:rsidR="006E6197" w:rsidRPr="00DC370A">
        <w:rPr>
          <w:rFonts w:ascii="Arial" w:hAnsi="Arial" w:cs="Arial"/>
          <w:sz w:val="20"/>
        </w:rPr>
        <w:t xml:space="preserve"> between our two organisations</w:t>
      </w:r>
      <w:r w:rsidR="00653332" w:rsidRPr="00DC370A">
        <w:rPr>
          <w:rFonts w:ascii="Arial" w:hAnsi="Arial" w:cs="Arial"/>
          <w:sz w:val="20"/>
        </w:rPr>
        <w:t>.</w:t>
      </w:r>
      <w:r w:rsidRPr="00DC370A">
        <w:rPr>
          <w:rFonts w:ascii="Arial" w:hAnsi="Arial" w:cs="Arial"/>
          <w:sz w:val="20"/>
        </w:rPr>
        <w:t xml:space="preserve"> </w:t>
      </w:r>
    </w:p>
    <w:p w14:paraId="006FB0C4" w14:textId="1BAEFF9B" w:rsidR="002749B1" w:rsidRPr="00DC370A" w:rsidRDefault="00662059" w:rsidP="00D824E9">
      <w:pPr>
        <w:spacing w:after="120" w:line="240" w:lineRule="atLeast"/>
        <w:jc w:val="both"/>
        <w:rPr>
          <w:rFonts w:ascii="Arial" w:hAnsi="Arial" w:cs="Arial"/>
          <w:sz w:val="20"/>
        </w:rPr>
      </w:pPr>
      <w:r w:rsidRPr="00DC370A">
        <w:rPr>
          <w:rFonts w:ascii="Arial" w:hAnsi="Arial" w:cs="Arial"/>
          <w:sz w:val="20"/>
        </w:rPr>
        <w:t xml:space="preserve">Yours </w:t>
      </w:r>
      <w:r w:rsidR="00202748">
        <w:rPr>
          <w:rFonts w:ascii="Arial" w:hAnsi="Arial" w:cs="Arial"/>
          <w:sz w:val="20"/>
        </w:rPr>
        <w:t>s</w:t>
      </w:r>
      <w:r w:rsidR="002749B1" w:rsidRPr="00DC370A">
        <w:rPr>
          <w:rFonts w:ascii="Arial" w:hAnsi="Arial" w:cs="Arial"/>
          <w:sz w:val="20"/>
        </w:rPr>
        <w:t>incerely</w:t>
      </w:r>
      <w:r w:rsidR="00361FCF" w:rsidRPr="00DC370A">
        <w:rPr>
          <w:rFonts w:ascii="Arial" w:hAnsi="Arial" w:cs="Arial"/>
          <w:sz w:val="20"/>
        </w:rPr>
        <w:t>,</w:t>
      </w:r>
    </w:p>
    <w:p w14:paraId="57DCF0FF" w14:textId="34DA0803" w:rsidR="009C56F9" w:rsidRPr="00DC370A" w:rsidRDefault="009C56F9" w:rsidP="00D824E9">
      <w:pPr>
        <w:autoSpaceDE w:val="0"/>
        <w:autoSpaceDN w:val="0"/>
        <w:adjustRightInd w:val="0"/>
        <w:spacing w:after="120" w:line="240" w:lineRule="atLeast"/>
        <w:rPr>
          <w:rFonts w:ascii="Arial" w:hAnsi="Arial" w:cs="Arial"/>
          <w:b/>
          <w:sz w:val="20"/>
        </w:rPr>
      </w:pPr>
      <w:r w:rsidRPr="00DC370A">
        <w:rPr>
          <w:rFonts w:ascii="Arial" w:hAnsi="Arial" w:cs="Arial"/>
          <w:b/>
          <w:sz w:val="20"/>
        </w:rPr>
        <w:t>Signed</w:t>
      </w:r>
      <w:r w:rsidR="00361FCF" w:rsidRPr="00DC370A">
        <w:rPr>
          <w:rFonts w:ascii="Arial" w:hAnsi="Arial" w:cs="Arial"/>
          <w:b/>
          <w:sz w:val="20"/>
        </w:rPr>
        <w:t xml:space="preserve"> for </w:t>
      </w:r>
      <w:r w:rsidR="001F252B" w:rsidRPr="00DC370A">
        <w:rPr>
          <w:rFonts w:ascii="Arial" w:hAnsi="Arial" w:cs="Arial"/>
          <w:b/>
          <w:sz w:val="20"/>
        </w:rPr>
        <w:t xml:space="preserve">and on behalf of </w:t>
      </w:r>
      <w:r w:rsidR="001F252B" w:rsidRPr="00FB764B">
        <w:rPr>
          <w:rFonts w:ascii="Arial" w:hAnsi="Arial" w:cs="Arial"/>
          <w:b/>
          <w:sz w:val="20"/>
          <w:highlight w:val="yellow"/>
        </w:rPr>
        <w:t>The University of Melbourne</w:t>
      </w:r>
    </w:p>
    <w:p w14:paraId="52163D67" w14:textId="77777777" w:rsidR="007D5549" w:rsidRPr="00DC370A" w:rsidRDefault="007D5549" w:rsidP="00D824E9">
      <w:pPr>
        <w:autoSpaceDE w:val="0"/>
        <w:autoSpaceDN w:val="0"/>
        <w:adjustRightInd w:val="0"/>
        <w:spacing w:after="120" w:line="240" w:lineRule="atLeast"/>
        <w:rPr>
          <w:rFonts w:ascii="Arial" w:hAnsi="Arial" w:cs="Arial"/>
          <w:b/>
          <w:sz w:val="20"/>
        </w:rPr>
      </w:pPr>
    </w:p>
    <w:p w14:paraId="6F14E5BD" w14:textId="6A1999BE" w:rsidR="00AF5864" w:rsidRPr="00DC370A" w:rsidRDefault="00AF5864" w:rsidP="00D824E9">
      <w:pPr>
        <w:autoSpaceDE w:val="0"/>
        <w:autoSpaceDN w:val="0"/>
        <w:adjustRightInd w:val="0"/>
        <w:spacing w:after="120" w:line="240" w:lineRule="atLeast"/>
        <w:rPr>
          <w:rFonts w:ascii="Arial" w:hAnsi="Arial" w:cs="Arial"/>
          <w:b/>
          <w:sz w:val="20"/>
        </w:rPr>
      </w:pPr>
    </w:p>
    <w:p w14:paraId="732C095A" w14:textId="77777777" w:rsidR="00D56E30" w:rsidRPr="00DC370A" w:rsidRDefault="00D56E30" w:rsidP="00D824E9">
      <w:pPr>
        <w:autoSpaceDE w:val="0"/>
        <w:autoSpaceDN w:val="0"/>
        <w:adjustRightInd w:val="0"/>
        <w:spacing w:after="120" w:line="240" w:lineRule="atLeast"/>
        <w:rPr>
          <w:rFonts w:ascii="Arial" w:hAnsi="Arial" w:cs="Arial"/>
          <w:b/>
          <w:sz w:val="20"/>
        </w:rPr>
      </w:pPr>
    </w:p>
    <w:p w14:paraId="3D897932" w14:textId="28C045BA" w:rsidR="007D5549" w:rsidRPr="00FB764B" w:rsidRDefault="00212892" w:rsidP="00D824E9">
      <w:pPr>
        <w:autoSpaceDE w:val="0"/>
        <w:autoSpaceDN w:val="0"/>
        <w:adjustRightInd w:val="0"/>
        <w:spacing w:after="120" w:line="240" w:lineRule="atLeast"/>
        <w:rPr>
          <w:rFonts w:ascii="Arial" w:hAnsi="Arial" w:cs="Arial"/>
          <w:b/>
          <w:sz w:val="20"/>
          <w:highlight w:val="yellow"/>
        </w:rPr>
      </w:pPr>
      <w:r w:rsidRPr="00FB764B">
        <w:rPr>
          <w:rFonts w:ascii="Arial" w:hAnsi="Arial" w:cs="Arial"/>
          <w:b/>
          <w:sz w:val="20"/>
          <w:highlight w:val="yellow"/>
        </w:rPr>
        <w:t>David Robson</w:t>
      </w:r>
    </w:p>
    <w:p w14:paraId="5DFB3E3E" w14:textId="5534D95A" w:rsidR="007D5549" w:rsidRPr="00DC370A" w:rsidRDefault="001F252B" w:rsidP="00D824E9">
      <w:pPr>
        <w:tabs>
          <w:tab w:val="left" w:pos="7963"/>
        </w:tabs>
        <w:autoSpaceDE w:val="0"/>
        <w:autoSpaceDN w:val="0"/>
        <w:adjustRightInd w:val="0"/>
        <w:spacing w:after="120" w:line="240" w:lineRule="atLeast"/>
        <w:rPr>
          <w:rFonts w:ascii="Arial" w:hAnsi="Arial" w:cs="Arial"/>
          <w:sz w:val="20"/>
        </w:rPr>
      </w:pPr>
      <w:r w:rsidRPr="00FB764B">
        <w:rPr>
          <w:rFonts w:ascii="Arial" w:hAnsi="Arial" w:cs="Arial"/>
          <w:sz w:val="20"/>
          <w:highlight w:val="yellow"/>
        </w:rPr>
        <w:t>Director</w:t>
      </w:r>
      <w:r w:rsidRPr="00FB764B">
        <w:rPr>
          <w:rFonts w:ascii="Arial" w:hAnsi="Arial" w:cs="Arial"/>
          <w:iCs/>
          <w:sz w:val="20"/>
          <w:highlight w:val="yellow"/>
        </w:rPr>
        <w:t>,</w:t>
      </w:r>
      <w:r w:rsidRPr="00FB764B">
        <w:rPr>
          <w:rFonts w:ascii="Arial" w:hAnsi="Arial" w:cs="Arial"/>
          <w:sz w:val="20"/>
          <w:highlight w:val="yellow"/>
        </w:rPr>
        <w:t xml:space="preserve"> Major Initiatives, Contracts &amp; Grants </w:t>
      </w:r>
      <w:r w:rsidR="00353912" w:rsidRPr="00FB764B">
        <w:rPr>
          <w:rFonts w:ascii="Arial" w:hAnsi="Arial" w:cs="Arial"/>
          <w:sz w:val="20"/>
          <w:highlight w:val="yellow"/>
        </w:rPr>
        <w:tab/>
      </w:r>
      <w:r w:rsidRPr="00FB764B">
        <w:rPr>
          <w:rFonts w:ascii="Arial" w:hAnsi="Arial" w:cs="Arial"/>
          <w:sz w:val="20"/>
          <w:highlight w:val="yellow"/>
        </w:rPr>
        <w:br/>
        <w:t>Research Innovation and Commercialisation</w:t>
      </w:r>
    </w:p>
    <w:p w14:paraId="2A60CB36" w14:textId="77777777" w:rsidR="00DB077A" w:rsidRPr="00DC370A" w:rsidRDefault="00DB077A" w:rsidP="00D824E9">
      <w:pPr>
        <w:autoSpaceDE w:val="0"/>
        <w:autoSpaceDN w:val="0"/>
        <w:adjustRightInd w:val="0"/>
        <w:spacing w:after="120" w:line="240" w:lineRule="atLeast"/>
        <w:rPr>
          <w:rFonts w:ascii="Arial" w:hAnsi="Arial" w:cs="Arial"/>
          <w:b/>
          <w:sz w:val="20"/>
        </w:rPr>
      </w:pPr>
    </w:p>
    <w:p w14:paraId="7A57CCAC" w14:textId="00ADE618" w:rsidR="0012381D" w:rsidRPr="00DC370A" w:rsidRDefault="0012381D" w:rsidP="00D824E9">
      <w:pPr>
        <w:autoSpaceDE w:val="0"/>
        <w:autoSpaceDN w:val="0"/>
        <w:adjustRightInd w:val="0"/>
        <w:spacing w:after="120" w:line="240" w:lineRule="atLeast"/>
        <w:rPr>
          <w:rFonts w:ascii="Arial" w:hAnsi="Arial" w:cs="Arial"/>
          <w:b/>
          <w:sz w:val="20"/>
        </w:rPr>
      </w:pPr>
      <w:r w:rsidRPr="00DC370A">
        <w:rPr>
          <w:rFonts w:ascii="Arial" w:hAnsi="Arial" w:cs="Arial"/>
          <w:b/>
          <w:sz w:val="20"/>
        </w:rPr>
        <w:t>Signed by [</w:t>
      </w:r>
      <w:r w:rsidRPr="00DC370A">
        <w:rPr>
          <w:rFonts w:ascii="Arial" w:hAnsi="Arial" w:cs="Arial"/>
          <w:b/>
          <w:sz w:val="20"/>
          <w:highlight w:val="yellow"/>
        </w:rPr>
        <w:t>insert signatory name</w:t>
      </w:r>
      <w:r w:rsidRPr="00DC370A">
        <w:rPr>
          <w:rFonts w:ascii="Arial" w:hAnsi="Arial" w:cs="Arial"/>
          <w:b/>
          <w:sz w:val="20"/>
        </w:rPr>
        <w:t xml:space="preserve">] who by signing this confirmation warrants that they are authorised to provide the confirmation described above on behalf </w:t>
      </w:r>
      <w:r w:rsidRPr="00DC370A">
        <w:rPr>
          <w:rFonts w:ascii="Arial" w:hAnsi="Arial" w:cs="Arial"/>
          <w:sz w:val="20"/>
        </w:rPr>
        <w:t xml:space="preserve">of </w:t>
      </w:r>
      <w:r w:rsidR="00212892" w:rsidRPr="00DC370A">
        <w:rPr>
          <w:rFonts w:ascii="Arial" w:hAnsi="Arial" w:cs="Arial"/>
          <w:sz w:val="20"/>
          <w:highlight w:val="yellow"/>
          <w:lang w:eastAsia="en-US"/>
        </w:rPr>
        <w:t>[insert name</w:t>
      </w:r>
      <w:r w:rsidR="00212892" w:rsidRPr="00DC370A">
        <w:rPr>
          <w:rFonts w:ascii="Arial" w:hAnsi="Arial" w:cs="Arial"/>
          <w:sz w:val="20"/>
          <w:highlight w:val="yellow"/>
        </w:rPr>
        <w:t xml:space="preserve"> of </w:t>
      </w:r>
      <w:r w:rsidR="00212892" w:rsidRPr="00DC370A">
        <w:rPr>
          <w:rFonts w:ascii="Arial" w:hAnsi="Arial" w:cs="Arial"/>
          <w:sz w:val="20"/>
          <w:highlight w:val="yellow"/>
          <w:lang w:eastAsia="en-US"/>
        </w:rPr>
        <w:t xml:space="preserve">Participating </w:t>
      </w:r>
      <w:r w:rsidR="00D56E30" w:rsidRPr="00DC370A">
        <w:rPr>
          <w:rFonts w:ascii="Arial" w:hAnsi="Arial" w:cs="Arial"/>
          <w:sz w:val="20"/>
          <w:highlight w:val="yellow"/>
          <w:lang w:eastAsia="en-US"/>
        </w:rPr>
        <w:t>Organisation</w:t>
      </w:r>
      <w:r w:rsidR="00212892" w:rsidRPr="00DC370A">
        <w:rPr>
          <w:rFonts w:ascii="Arial" w:hAnsi="Arial" w:cs="Arial"/>
          <w:sz w:val="20"/>
          <w:lang w:eastAsia="en-US"/>
        </w:rPr>
        <w:t>]</w:t>
      </w:r>
      <w:r w:rsidRPr="00DC370A">
        <w:rPr>
          <w:rFonts w:ascii="Arial" w:hAnsi="Arial" w:cs="Arial"/>
          <w:sz w:val="20"/>
        </w:rPr>
        <w:t>:</w:t>
      </w:r>
    </w:p>
    <w:p w14:paraId="1B56E124" w14:textId="77777777" w:rsidR="00AF5864" w:rsidRPr="00DC370A" w:rsidRDefault="00AF5864" w:rsidP="00D824E9">
      <w:pPr>
        <w:autoSpaceDE w:val="0"/>
        <w:autoSpaceDN w:val="0"/>
        <w:adjustRightInd w:val="0"/>
        <w:spacing w:after="120" w:line="240" w:lineRule="atLeast"/>
        <w:rPr>
          <w:rFonts w:ascii="Arial" w:hAnsi="Arial" w:cs="Arial"/>
          <w:bCs/>
          <w:sz w:val="20"/>
        </w:rPr>
      </w:pPr>
    </w:p>
    <w:p w14:paraId="1E813EA9" w14:textId="543E5195" w:rsidR="0012381D" w:rsidRPr="00DC370A" w:rsidRDefault="001F51C8" w:rsidP="00D824E9">
      <w:pPr>
        <w:autoSpaceDE w:val="0"/>
        <w:autoSpaceDN w:val="0"/>
        <w:adjustRightInd w:val="0"/>
        <w:spacing w:after="120" w:line="240" w:lineRule="atLeast"/>
        <w:rPr>
          <w:rFonts w:ascii="Arial" w:hAnsi="Arial" w:cs="Arial"/>
          <w:bCs/>
          <w:sz w:val="20"/>
        </w:rPr>
      </w:pPr>
      <w:r w:rsidRPr="00DC370A">
        <w:rPr>
          <w:rFonts w:ascii="Arial" w:hAnsi="Arial" w:cs="Arial"/>
          <w:bCs/>
          <w:sz w:val="20"/>
        </w:rPr>
        <w:t>…………………………………………………………</w:t>
      </w:r>
      <w:r w:rsidR="004C1DD2" w:rsidRPr="00DC370A">
        <w:rPr>
          <w:rFonts w:ascii="Arial" w:hAnsi="Arial" w:cs="Arial"/>
          <w:bCs/>
          <w:sz w:val="20"/>
        </w:rPr>
        <w:tab/>
        <w:t>………………………………………………….</w:t>
      </w:r>
    </w:p>
    <w:p w14:paraId="7955A520" w14:textId="77777777" w:rsidR="00DB077A" w:rsidRPr="00DC370A" w:rsidRDefault="0012381D" w:rsidP="00DB077A">
      <w:pPr>
        <w:autoSpaceDE w:val="0"/>
        <w:autoSpaceDN w:val="0"/>
        <w:adjustRightInd w:val="0"/>
        <w:spacing w:after="120" w:line="240" w:lineRule="atLeast"/>
        <w:rPr>
          <w:rFonts w:ascii="Arial" w:hAnsi="Arial" w:cs="Arial"/>
          <w:bCs/>
          <w:sz w:val="20"/>
        </w:rPr>
      </w:pPr>
      <w:r w:rsidRPr="00DC370A">
        <w:rPr>
          <w:rFonts w:ascii="Arial" w:hAnsi="Arial" w:cs="Arial"/>
          <w:bCs/>
          <w:sz w:val="20"/>
        </w:rPr>
        <w:t>[</w:t>
      </w:r>
      <w:r w:rsidRPr="00DC370A">
        <w:rPr>
          <w:rFonts w:ascii="Arial" w:hAnsi="Arial" w:cs="Arial"/>
          <w:bCs/>
          <w:sz w:val="20"/>
          <w:highlight w:val="yellow"/>
        </w:rPr>
        <w:t>Insert Signatory name and position</w:t>
      </w:r>
      <w:r w:rsidRPr="00DC370A">
        <w:rPr>
          <w:rFonts w:ascii="Arial" w:hAnsi="Arial" w:cs="Arial"/>
          <w:bCs/>
          <w:sz w:val="20"/>
        </w:rPr>
        <w:t>]</w:t>
      </w:r>
      <w:r w:rsidR="004C1DD2" w:rsidRPr="00DC370A">
        <w:rPr>
          <w:rFonts w:ascii="Arial" w:hAnsi="Arial" w:cs="Arial"/>
          <w:bCs/>
          <w:sz w:val="20"/>
        </w:rPr>
        <w:tab/>
      </w:r>
      <w:r w:rsidR="004C1DD2" w:rsidRPr="00DC370A">
        <w:rPr>
          <w:rFonts w:ascii="Arial" w:hAnsi="Arial" w:cs="Arial"/>
          <w:bCs/>
          <w:sz w:val="20"/>
        </w:rPr>
        <w:tab/>
      </w:r>
      <w:r w:rsidR="004C1DD2" w:rsidRPr="00DC370A">
        <w:rPr>
          <w:rFonts w:ascii="Arial" w:hAnsi="Arial" w:cs="Arial"/>
          <w:bCs/>
          <w:sz w:val="20"/>
        </w:rPr>
        <w:tab/>
        <w:t>Date</w:t>
      </w:r>
      <w:r w:rsidR="00DB077A" w:rsidRPr="00DC370A">
        <w:rPr>
          <w:rFonts w:ascii="Arial" w:hAnsi="Arial" w:cs="Arial"/>
          <w:bCs/>
          <w:sz w:val="20"/>
        </w:rPr>
        <w:br w:type="page"/>
      </w:r>
    </w:p>
    <w:p w14:paraId="614F928B" w14:textId="09396147" w:rsidR="00DB077A" w:rsidRPr="00DC370A" w:rsidRDefault="00DB077A" w:rsidP="00DB077A">
      <w:pPr>
        <w:autoSpaceDE w:val="0"/>
        <w:autoSpaceDN w:val="0"/>
        <w:adjustRightInd w:val="0"/>
        <w:spacing w:after="120" w:line="240" w:lineRule="atLeast"/>
        <w:jc w:val="center"/>
        <w:rPr>
          <w:rFonts w:ascii="Arial" w:hAnsi="Arial" w:cs="Arial"/>
          <w:b/>
          <w:sz w:val="20"/>
        </w:rPr>
      </w:pPr>
      <w:r w:rsidRPr="00DC370A">
        <w:rPr>
          <w:rFonts w:ascii="Arial" w:hAnsi="Arial" w:cs="Arial"/>
          <w:b/>
          <w:sz w:val="20"/>
        </w:rPr>
        <w:lastRenderedPageBreak/>
        <w:t>Australian Research Council (Australia) Funding Schemes</w:t>
      </w:r>
    </w:p>
    <w:p w14:paraId="770EA44D" w14:textId="052B184A" w:rsidR="00653332" w:rsidRPr="00DC370A" w:rsidRDefault="00260A79" w:rsidP="00D824E9">
      <w:pPr>
        <w:pStyle w:val="Default"/>
        <w:spacing w:after="120" w:line="240" w:lineRule="atLeast"/>
        <w:jc w:val="center"/>
        <w:rPr>
          <w:rFonts w:ascii="Arial" w:hAnsi="Arial" w:cs="Arial"/>
          <w:b/>
          <w:sz w:val="20"/>
          <w:szCs w:val="20"/>
        </w:rPr>
      </w:pPr>
      <w:r w:rsidRPr="00DC370A">
        <w:rPr>
          <w:rFonts w:ascii="Arial" w:hAnsi="Arial" w:cs="Arial"/>
          <w:b/>
          <w:sz w:val="20"/>
          <w:szCs w:val="20"/>
        </w:rPr>
        <w:t>ARC Discovery</w:t>
      </w:r>
      <w:r w:rsidR="00653332" w:rsidRPr="00DC370A">
        <w:rPr>
          <w:rFonts w:ascii="Arial" w:hAnsi="Arial" w:cs="Arial"/>
          <w:b/>
          <w:sz w:val="20"/>
          <w:szCs w:val="20"/>
        </w:rPr>
        <w:t xml:space="preserve"> Project Grant # [</w:t>
      </w:r>
      <w:r w:rsidR="00653332" w:rsidRPr="00DC370A">
        <w:rPr>
          <w:rFonts w:ascii="Arial" w:hAnsi="Arial" w:cs="Arial"/>
          <w:b/>
          <w:sz w:val="20"/>
          <w:szCs w:val="20"/>
          <w:highlight w:val="yellow"/>
        </w:rPr>
        <w:t>Grant ID</w:t>
      </w:r>
      <w:r w:rsidR="00653332" w:rsidRPr="00DC370A">
        <w:rPr>
          <w:rFonts w:ascii="Arial" w:hAnsi="Arial" w:cs="Arial"/>
          <w:b/>
          <w:sz w:val="20"/>
          <w:szCs w:val="20"/>
        </w:rPr>
        <w:t>]</w:t>
      </w:r>
    </w:p>
    <w:p w14:paraId="07C20647" w14:textId="5A9CBC2E" w:rsidR="00653332" w:rsidRPr="00DC370A" w:rsidRDefault="00260A79" w:rsidP="00D824E9">
      <w:pPr>
        <w:pStyle w:val="Default"/>
        <w:spacing w:after="120" w:line="240" w:lineRule="atLeast"/>
        <w:jc w:val="center"/>
        <w:rPr>
          <w:rFonts w:ascii="Arial" w:hAnsi="Arial" w:cs="Arial"/>
          <w:b/>
          <w:sz w:val="20"/>
          <w:szCs w:val="20"/>
        </w:rPr>
      </w:pPr>
      <w:r w:rsidRPr="00DC370A">
        <w:rPr>
          <w:rFonts w:ascii="Arial" w:hAnsi="Arial" w:cs="Arial"/>
          <w:b/>
          <w:sz w:val="20"/>
          <w:szCs w:val="20"/>
        </w:rPr>
        <w:t>1</w:t>
      </w:r>
      <w:r w:rsidRPr="00DC370A">
        <w:rPr>
          <w:rFonts w:ascii="Arial" w:hAnsi="Arial" w:cs="Arial"/>
          <w:b/>
          <w:sz w:val="20"/>
          <w:szCs w:val="20"/>
          <w:vertAlign w:val="superscript"/>
        </w:rPr>
        <w:t>st</w:t>
      </w:r>
      <w:r w:rsidRPr="00DC370A">
        <w:rPr>
          <w:rFonts w:ascii="Arial" w:hAnsi="Arial" w:cs="Arial"/>
          <w:b/>
          <w:sz w:val="20"/>
          <w:szCs w:val="20"/>
        </w:rPr>
        <w:t xml:space="preserve"> named Chief Investigator</w:t>
      </w:r>
      <w:r w:rsidR="00653332" w:rsidRPr="00DC370A">
        <w:rPr>
          <w:rFonts w:ascii="Arial" w:hAnsi="Arial" w:cs="Arial"/>
          <w:b/>
          <w:sz w:val="20"/>
          <w:szCs w:val="20"/>
        </w:rPr>
        <w:t>: [</w:t>
      </w:r>
      <w:r w:rsidR="00653332" w:rsidRPr="00DC370A">
        <w:rPr>
          <w:rFonts w:ascii="Arial" w:hAnsi="Arial" w:cs="Arial"/>
          <w:b/>
          <w:sz w:val="20"/>
          <w:szCs w:val="20"/>
          <w:highlight w:val="yellow"/>
        </w:rPr>
        <w:t>Title and Name</w:t>
      </w:r>
      <w:r w:rsidR="00653332" w:rsidRPr="00DC370A">
        <w:rPr>
          <w:rFonts w:ascii="Arial" w:hAnsi="Arial" w:cs="Arial"/>
          <w:b/>
          <w:sz w:val="20"/>
          <w:szCs w:val="20"/>
        </w:rPr>
        <w:t>]</w:t>
      </w:r>
    </w:p>
    <w:p w14:paraId="39777F46" w14:textId="61A4FDAF" w:rsidR="00653332" w:rsidRPr="00DC370A" w:rsidRDefault="00653332" w:rsidP="00D824E9">
      <w:pPr>
        <w:pStyle w:val="Default"/>
        <w:spacing w:after="120" w:line="240" w:lineRule="atLeast"/>
        <w:jc w:val="center"/>
        <w:rPr>
          <w:rFonts w:ascii="Arial" w:hAnsi="Arial" w:cs="Arial"/>
          <w:sz w:val="20"/>
          <w:szCs w:val="20"/>
        </w:rPr>
      </w:pPr>
      <w:r w:rsidRPr="00DC370A">
        <w:rPr>
          <w:rFonts w:ascii="Arial" w:hAnsi="Arial" w:cs="Arial"/>
          <w:b/>
          <w:sz w:val="20"/>
          <w:szCs w:val="20"/>
        </w:rPr>
        <w:t>Project</w:t>
      </w:r>
      <w:r w:rsidR="00212892" w:rsidRPr="00DC370A">
        <w:rPr>
          <w:rFonts w:ascii="Arial" w:hAnsi="Arial" w:cs="Arial"/>
          <w:b/>
          <w:sz w:val="20"/>
          <w:szCs w:val="20"/>
        </w:rPr>
        <w:t xml:space="preserve"> Title</w:t>
      </w:r>
      <w:r w:rsidR="00260A79" w:rsidRPr="00DC370A">
        <w:rPr>
          <w:rFonts w:ascii="Arial" w:hAnsi="Arial" w:cs="Arial"/>
          <w:b/>
          <w:sz w:val="20"/>
          <w:szCs w:val="20"/>
        </w:rPr>
        <w:t xml:space="preserve">: </w:t>
      </w:r>
      <w:r w:rsidRPr="00DC370A">
        <w:rPr>
          <w:rFonts w:ascii="Arial" w:hAnsi="Arial" w:cs="Arial"/>
          <w:b/>
          <w:sz w:val="20"/>
          <w:szCs w:val="20"/>
        </w:rPr>
        <w:t>[</w:t>
      </w:r>
      <w:r w:rsidRPr="00DC370A">
        <w:rPr>
          <w:rFonts w:ascii="Arial" w:hAnsi="Arial" w:cs="Arial"/>
          <w:b/>
          <w:sz w:val="20"/>
          <w:szCs w:val="20"/>
          <w:highlight w:val="yellow"/>
        </w:rPr>
        <w:t>insert project title</w:t>
      </w:r>
      <w:r w:rsidRPr="00DC370A">
        <w:rPr>
          <w:rFonts w:ascii="Arial" w:hAnsi="Arial" w:cs="Arial"/>
          <w:b/>
          <w:sz w:val="20"/>
          <w:szCs w:val="20"/>
        </w:rPr>
        <w:t>]</w:t>
      </w:r>
    </w:p>
    <w:p w14:paraId="385A8416" w14:textId="77777777" w:rsidR="007202AD" w:rsidRPr="00DC370A" w:rsidRDefault="007202AD" w:rsidP="00D824E9">
      <w:pPr>
        <w:autoSpaceDE w:val="0"/>
        <w:autoSpaceDN w:val="0"/>
        <w:adjustRightInd w:val="0"/>
        <w:spacing w:after="120" w:line="240" w:lineRule="atLeast"/>
        <w:rPr>
          <w:rFonts w:ascii="Arial" w:hAnsi="Arial" w:cs="Arial"/>
          <w:sz w:val="20"/>
        </w:rPr>
      </w:pPr>
    </w:p>
    <w:p w14:paraId="60FE2D63" w14:textId="1ADD3C18" w:rsidR="00D4548A" w:rsidRDefault="00212892" w:rsidP="00D4548A">
      <w:pPr>
        <w:rPr>
          <w:rFonts w:ascii="Times New Roman" w:hAnsi="Times New Roman"/>
          <w:sz w:val="24"/>
          <w:szCs w:val="24"/>
        </w:rPr>
      </w:pPr>
      <w:r w:rsidRPr="00DC370A">
        <w:rPr>
          <w:rFonts w:ascii="Arial" w:hAnsi="Arial" w:cs="Arial"/>
          <w:sz w:val="20"/>
        </w:rPr>
        <w:t>[</w:t>
      </w:r>
      <w:r w:rsidR="00AB4432" w:rsidRPr="00DC370A">
        <w:rPr>
          <w:rFonts w:ascii="Arial" w:hAnsi="Arial" w:cs="Arial"/>
          <w:sz w:val="20"/>
          <w:highlight w:val="yellow"/>
        </w:rPr>
        <w:t xml:space="preserve">Participating Organisation </w:t>
      </w:r>
      <w:r w:rsidRPr="00DC370A">
        <w:rPr>
          <w:rFonts w:ascii="Arial" w:hAnsi="Arial" w:cs="Arial"/>
          <w:sz w:val="20"/>
          <w:highlight w:val="yellow"/>
        </w:rPr>
        <w:t>Name</w:t>
      </w:r>
      <w:r w:rsidRPr="00DC370A">
        <w:rPr>
          <w:rFonts w:ascii="Arial" w:hAnsi="Arial" w:cs="Arial"/>
          <w:sz w:val="20"/>
        </w:rPr>
        <w:t>]</w:t>
      </w:r>
      <w:r w:rsidR="00F34D50" w:rsidRPr="00DC370A">
        <w:rPr>
          <w:rFonts w:ascii="Arial" w:hAnsi="Arial" w:cs="Arial"/>
          <w:sz w:val="20"/>
        </w:rPr>
        <w:t xml:space="preserve"> </w:t>
      </w:r>
    </w:p>
    <w:p w14:paraId="038A09CD" w14:textId="6A92321E" w:rsidR="001E2429" w:rsidRPr="00DC370A" w:rsidRDefault="00F13F8C" w:rsidP="00D824E9">
      <w:pPr>
        <w:pStyle w:val="ListParagraph"/>
        <w:numPr>
          <w:ilvl w:val="0"/>
          <w:numId w:val="6"/>
        </w:numPr>
        <w:spacing w:after="120" w:line="240" w:lineRule="atLeast"/>
        <w:ind w:left="714" w:hanging="357"/>
        <w:contextualSpacing w:val="0"/>
        <w:rPr>
          <w:rFonts w:ascii="Arial" w:hAnsi="Arial" w:cs="Arial"/>
          <w:sz w:val="20"/>
        </w:rPr>
      </w:pPr>
      <w:r w:rsidRPr="00DC370A">
        <w:rPr>
          <w:rFonts w:ascii="Arial" w:hAnsi="Arial" w:cs="Arial"/>
          <w:sz w:val="20"/>
        </w:rPr>
        <w:t>confirms and warrants that it</w:t>
      </w:r>
      <w:r w:rsidR="001E2429" w:rsidRPr="00DC370A">
        <w:rPr>
          <w:rFonts w:ascii="Arial" w:hAnsi="Arial" w:cs="Arial"/>
          <w:sz w:val="20"/>
        </w:rPr>
        <w:t>:</w:t>
      </w:r>
    </w:p>
    <w:p w14:paraId="61A6ADBA" w14:textId="4192EB7F" w:rsidR="00B23ABE" w:rsidRPr="00DC370A" w:rsidRDefault="003D4118" w:rsidP="00D824E9">
      <w:pPr>
        <w:pStyle w:val="ListParagraph"/>
        <w:numPr>
          <w:ilvl w:val="1"/>
          <w:numId w:val="6"/>
        </w:numPr>
        <w:spacing w:after="120" w:line="240" w:lineRule="atLeast"/>
        <w:ind w:left="1134" w:hanging="425"/>
        <w:contextualSpacing w:val="0"/>
        <w:rPr>
          <w:rFonts w:ascii="Arial" w:hAnsi="Arial" w:cs="Arial"/>
          <w:sz w:val="20"/>
        </w:rPr>
      </w:pPr>
      <w:r w:rsidRPr="00DC370A">
        <w:rPr>
          <w:rFonts w:ascii="Arial" w:hAnsi="Arial" w:cs="Arial"/>
          <w:sz w:val="20"/>
        </w:rPr>
        <w:t>i</w:t>
      </w:r>
      <w:r w:rsidR="009774B6" w:rsidRPr="00DC370A">
        <w:rPr>
          <w:rFonts w:ascii="Arial" w:hAnsi="Arial" w:cs="Arial"/>
          <w:sz w:val="20"/>
        </w:rPr>
        <w:t xml:space="preserve">s </w:t>
      </w:r>
      <w:r w:rsidR="001E2429" w:rsidRPr="00DC370A">
        <w:rPr>
          <w:rFonts w:ascii="Arial" w:hAnsi="Arial" w:cs="Arial"/>
          <w:sz w:val="20"/>
        </w:rPr>
        <w:t xml:space="preserve">not incorporated or established in Australia; </w:t>
      </w:r>
    </w:p>
    <w:p w14:paraId="1EC6F057" w14:textId="5671FD83" w:rsidR="00361FCF" w:rsidRPr="00DC370A" w:rsidRDefault="001E2429" w:rsidP="00D824E9">
      <w:pPr>
        <w:pStyle w:val="ListParagraph"/>
        <w:numPr>
          <w:ilvl w:val="1"/>
          <w:numId w:val="6"/>
        </w:numPr>
        <w:spacing w:after="120" w:line="240" w:lineRule="atLeast"/>
        <w:ind w:left="1134" w:hanging="425"/>
        <w:contextualSpacing w:val="0"/>
        <w:rPr>
          <w:rFonts w:ascii="Arial" w:hAnsi="Arial" w:cs="Arial"/>
          <w:sz w:val="20"/>
        </w:rPr>
      </w:pPr>
      <w:r w:rsidRPr="00DC370A">
        <w:rPr>
          <w:rFonts w:ascii="Arial" w:hAnsi="Arial" w:cs="Arial"/>
          <w:sz w:val="20"/>
        </w:rPr>
        <w:t xml:space="preserve">will not receive any </w:t>
      </w:r>
      <w:r w:rsidR="00260A79" w:rsidRPr="00DC370A">
        <w:rPr>
          <w:rFonts w:ascii="Arial" w:hAnsi="Arial" w:cs="Arial"/>
          <w:sz w:val="20"/>
        </w:rPr>
        <w:t>ARC</w:t>
      </w:r>
      <w:r w:rsidR="00653332" w:rsidRPr="00DC370A">
        <w:rPr>
          <w:rFonts w:ascii="Arial" w:hAnsi="Arial" w:cs="Arial"/>
          <w:sz w:val="20"/>
        </w:rPr>
        <w:t xml:space="preserve"> </w:t>
      </w:r>
      <w:r w:rsidR="00D4548A">
        <w:rPr>
          <w:rFonts w:ascii="Arial" w:hAnsi="Arial" w:cs="Arial"/>
          <w:sz w:val="20"/>
        </w:rPr>
        <w:t>grant payments</w:t>
      </w:r>
      <w:r w:rsidR="00D4548A" w:rsidRPr="00DC370A">
        <w:rPr>
          <w:rFonts w:ascii="Arial" w:hAnsi="Arial" w:cs="Arial"/>
          <w:sz w:val="20"/>
        </w:rPr>
        <w:t xml:space="preserve"> </w:t>
      </w:r>
      <w:r w:rsidR="00653332" w:rsidRPr="00DC370A">
        <w:rPr>
          <w:rFonts w:ascii="Arial" w:hAnsi="Arial" w:cs="Arial"/>
          <w:sz w:val="20"/>
        </w:rPr>
        <w:t>which</w:t>
      </w:r>
      <w:r w:rsidRPr="00DC370A">
        <w:rPr>
          <w:rFonts w:ascii="Arial" w:hAnsi="Arial" w:cs="Arial"/>
          <w:sz w:val="20"/>
        </w:rPr>
        <w:t xml:space="preserve"> form part of the</w:t>
      </w:r>
      <w:r w:rsidR="005845F5" w:rsidRPr="00DC370A">
        <w:rPr>
          <w:rFonts w:ascii="Arial" w:hAnsi="Arial" w:cs="Arial"/>
          <w:sz w:val="20"/>
        </w:rPr>
        <w:t xml:space="preserve"> </w:t>
      </w:r>
      <w:r w:rsidR="00260A79" w:rsidRPr="00DC370A">
        <w:rPr>
          <w:rFonts w:ascii="Arial" w:hAnsi="Arial" w:cs="Arial"/>
          <w:sz w:val="20"/>
        </w:rPr>
        <w:t>ARC Discovery</w:t>
      </w:r>
      <w:r w:rsidR="00653332" w:rsidRPr="00DC370A">
        <w:rPr>
          <w:rFonts w:ascii="Arial" w:hAnsi="Arial" w:cs="Arial"/>
          <w:sz w:val="20"/>
        </w:rPr>
        <w:t xml:space="preserve"> </w:t>
      </w:r>
      <w:r w:rsidRPr="00DC370A">
        <w:rPr>
          <w:rFonts w:ascii="Arial" w:hAnsi="Arial" w:cs="Arial"/>
          <w:sz w:val="20"/>
        </w:rPr>
        <w:t xml:space="preserve">Project Grant </w:t>
      </w:r>
      <w:r w:rsidR="005845F5" w:rsidRPr="00DC370A">
        <w:rPr>
          <w:rFonts w:ascii="Arial" w:hAnsi="Arial" w:cs="Arial"/>
          <w:sz w:val="20"/>
        </w:rPr>
        <w:t>for the Project</w:t>
      </w:r>
      <w:r w:rsidR="001F252B" w:rsidRPr="00DC370A">
        <w:rPr>
          <w:rFonts w:ascii="Arial" w:hAnsi="Arial" w:cs="Arial"/>
          <w:sz w:val="20"/>
        </w:rPr>
        <w:t>.</w:t>
      </w:r>
    </w:p>
    <w:p w14:paraId="619A509D" w14:textId="6F4002E3" w:rsidR="00653332" w:rsidRPr="00DC370A" w:rsidRDefault="007D41EA" w:rsidP="00D824E9">
      <w:pPr>
        <w:pStyle w:val="ListParagraph"/>
        <w:numPr>
          <w:ilvl w:val="0"/>
          <w:numId w:val="6"/>
        </w:numPr>
        <w:spacing w:after="120" w:line="240" w:lineRule="atLeast"/>
        <w:ind w:left="714" w:hanging="357"/>
        <w:contextualSpacing w:val="0"/>
        <w:rPr>
          <w:rFonts w:ascii="Arial" w:hAnsi="Arial" w:cs="Arial"/>
          <w:sz w:val="20"/>
        </w:rPr>
      </w:pPr>
      <w:r w:rsidRPr="00DC370A">
        <w:rPr>
          <w:rFonts w:ascii="Arial" w:hAnsi="Arial" w:cs="Arial"/>
          <w:sz w:val="20"/>
        </w:rPr>
        <w:t>As part of the Project, t</w:t>
      </w:r>
      <w:r w:rsidR="001F252B" w:rsidRPr="00DC370A">
        <w:rPr>
          <w:rFonts w:ascii="Arial" w:hAnsi="Arial" w:cs="Arial"/>
          <w:sz w:val="20"/>
        </w:rPr>
        <w:t xml:space="preserve">he </w:t>
      </w:r>
      <w:r w:rsidR="00212892" w:rsidRPr="00DC370A">
        <w:rPr>
          <w:rFonts w:ascii="Arial" w:hAnsi="Arial" w:cs="Arial"/>
          <w:sz w:val="20"/>
        </w:rPr>
        <w:t>[</w:t>
      </w:r>
      <w:r w:rsidR="00212892" w:rsidRPr="00DC370A">
        <w:rPr>
          <w:rFonts w:ascii="Arial" w:hAnsi="Arial" w:cs="Arial"/>
          <w:sz w:val="20"/>
          <w:highlight w:val="yellow"/>
          <w:lang w:eastAsia="en-US"/>
        </w:rPr>
        <w:t>Participating</w:t>
      </w:r>
      <w:r w:rsidR="00212892" w:rsidRPr="00DC370A">
        <w:rPr>
          <w:rFonts w:ascii="Arial" w:hAnsi="Arial" w:cs="Arial"/>
          <w:sz w:val="20"/>
          <w:highlight w:val="yellow"/>
        </w:rPr>
        <w:t xml:space="preserve"> </w:t>
      </w:r>
      <w:r w:rsidR="00D23639" w:rsidRPr="00DC370A">
        <w:rPr>
          <w:rFonts w:ascii="Arial" w:hAnsi="Arial" w:cs="Arial"/>
          <w:sz w:val="20"/>
          <w:highlight w:val="yellow"/>
        </w:rPr>
        <w:t>Organisation</w:t>
      </w:r>
      <w:r w:rsidR="00212892" w:rsidRPr="00DC370A">
        <w:rPr>
          <w:rFonts w:ascii="Arial" w:hAnsi="Arial" w:cs="Arial"/>
          <w:sz w:val="20"/>
          <w:highlight w:val="yellow"/>
        </w:rPr>
        <w:t xml:space="preserve"> Name</w:t>
      </w:r>
      <w:r w:rsidR="00212892" w:rsidRPr="00DC370A">
        <w:rPr>
          <w:rFonts w:ascii="Arial" w:hAnsi="Arial" w:cs="Arial"/>
          <w:sz w:val="20"/>
        </w:rPr>
        <w:t>]</w:t>
      </w:r>
      <w:r w:rsidRPr="00DC370A">
        <w:rPr>
          <w:rFonts w:ascii="Arial" w:hAnsi="Arial" w:cs="Arial"/>
          <w:sz w:val="20"/>
        </w:rPr>
        <w:t xml:space="preserve"> </w:t>
      </w:r>
      <w:r w:rsidR="00653332" w:rsidRPr="00DC370A">
        <w:rPr>
          <w:rFonts w:ascii="Arial" w:hAnsi="Arial" w:cs="Arial"/>
          <w:sz w:val="20"/>
        </w:rPr>
        <w:t>will</w:t>
      </w:r>
      <w:r w:rsidRPr="00DC370A">
        <w:rPr>
          <w:rFonts w:ascii="Arial" w:hAnsi="Arial" w:cs="Arial"/>
          <w:sz w:val="20"/>
        </w:rPr>
        <w:t>:</w:t>
      </w:r>
      <w:r w:rsidR="00653332" w:rsidRPr="00DC370A">
        <w:rPr>
          <w:rFonts w:ascii="Arial" w:hAnsi="Arial" w:cs="Arial"/>
          <w:sz w:val="20"/>
        </w:rPr>
        <w:t xml:space="preserve"> </w:t>
      </w:r>
    </w:p>
    <w:p w14:paraId="20B806B1" w14:textId="11AE4A8F" w:rsidR="00653332" w:rsidRPr="00DC370A" w:rsidRDefault="00653332" w:rsidP="00D824E9">
      <w:pPr>
        <w:pStyle w:val="ListParagraph"/>
        <w:numPr>
          <w:ilvl w:val="1"/>
          <w:numId w:val="6"/>
        </w:numPr>
        <w:spacing w:after="120" w:line="240" w:lineRule="atLeast"/>
        <w:ind w:left="1134" w:hanging="425"/>
        <w:contextualSpacing w:val="0"/>
        <w:rPr>
          <w:rFonts w:ascii="Arial" w:hAnsi="Arial" w:cs="Arial"/>
          <w:sz w:val="20"/>
        </w:rPr>
      </w:pPr>
      <w:r w:rsidRPr="00DC370A">
        <w:rPr>
          <w:rFonts w:ascii="Arial" w:hAnsi="Arial" w:cs="Arial"/>
          <w:sz w:val="20"/>
        </w:rPr>
        <w:t>[</w:t>
      </w:r>
      <w:r w:rsidRPr="00DC370A">
        <w:rPr>
          <w:rFonts w:ascii="Arial" w:hAnsi="Arial" w:cs="Arial"/>
          <w:sz w:val="20"/>
          <w:highlight w:val="yellow"/>
        </w:rPr>
        <w:t xml:space="preserve">insert description of research activities </w:t>
      </w:r>
      <w:r w:rsidR="00AB4432" w:rsidRPr="00DC370A">
        <w:rPr>
          <w:rFonts w:ascii="Arial" w:hAnsi="Arial" w:cs="Arial"/>
          <w:sz w:val="20"/>
          <w:highlight w:val="yellow"/>
        </w:rPr>
        <w:t xml:space="preserve">to be undertaken by Participating Organisation </w:t>
      </w:r>
      <w:r w:rsidRPr="00DC370A">
        <w:rPr>
          <w:rFonts w:ascii="Arial" w:hAnsi="Arial" w:cs="Arial"/>
          <w:sz w:val="20"/>
          <w:highlight w:val="yellow"/>
        </w:rPr>
        <w:t>including an</w:t>
      </w:r>
      <w:r w:rsidR="00BE3A7A" w:rsidRPr="00DC370A">
        <w:rPr>
          <w:rFonts w:ascii="Arial" w:hAnsi="Arial" w:cs="Arial"/>
          <w:sz w:val="20"/>
          <w:highlight w:val="yellow"/>
        </w:rPr>
        <w:t>y</w:t>
      </w:r>
      <w:r w:rsidRPr="00DC370A">
        <w:rPr>
          <w:rFonts w:ascii="Arial" w:hAnsi="Arial" w:cs="Arial"/>
          <w:sz w:val="20"/>
          <w:highlight w:val="yellow"/>
        </w:rPr>
        <w:t xml:space="preserve"> agreed timeframes/milestones for such activities</w:t>
      </w:r>
      <w:r w:rsidR="00BE3A7A" w:rsidRPr="00DC370A">
        <w:rPr>
          <w:rFonts w:ascii="Arial" w:hAnsi="Arial" w:cs="Arial"/>
          <w:sz w:val="20"/>
          <w:highlight w:val="yellow"/>
        </w:rPr>
        <w:t xml:space="preserve"> e</w:t>
      </w:r>
      <w:r w:rsidR="005C1137" w:rsidRPr="00DC370A">
        <w:rPr>
          <w:rFonts w:ascii="Arial" w:hAnsi="Arial" w:cs="Arial"/>
          <w:sz w:val="20"/>
          <w:highlight w:val="yellow"/>
        </w:rPr>
        <w:t xml:space="preserve">.g. </w:t>
      </w:r>
      <w:r w:rsidR="00A705A8" w:rsidRPr="00DC370A">
        <w:rPr>
          <w:rFonts w:ascii="Arial" w:hAnsi="Arial" w:cs="Arial"/>
          <w:sz w:val="20"/>
          <w:highlight w:val="yellow"/>
        </w:rPr>
        <w:t>consult and collaborate with the University in relation to</w:t>
      </w:r>
      <w:r w:rsidR="005C1137" w:rsidRPr="00DC370A">
        <w:rPr>
          <w:rFonts w:ascii="Arial" w:hAnsi="Arial" w:cs="Arial"/>
          <w:sz w:val="20"/>
          <w:highlight w:val="yellow"/>
        </w:rPr>
        <w:t xml:space="preserve"> the research activities described in the </w:t>
      </w:r>
      <w:r w:rsidR="00D4548A">
        <w:rPr>
          <w:rFonts w:ascii="Arial" w:hAnsi="Arial" w:cs="Arial"/>
          <w:sz w:val="20"/>
          <w:highlight w:val="yellow"/>
        </w:rPr>
        <w:t>Application</w:t>
      </w:r>
      <w:r w:rsidR="00D4548A" w:rsidRPr="00DC370A">
        <w:rPr>
          <w:rFonts w:ascii="Arial" w:hAnsi="Arial" w:cs="Arial"/>
          <w:sz w:val="20"/>
          <w:highlight w:val="yellow"/>
        </w:rPr>
        <w:t xml:space="preserve"> </w:t>
      </w:r>
      <w:r w:rsidR="005C1137" w:rsidRPr="00DC370A">
        <w:rPr>
          <w:rFonts w:ascii="Arial" w:hAnsi="Arial" w:cs="Arial"/>
          <w:sz w:val="20"/>
          <w:highlight w:val="yellow"/>
        </w:rPr>
        <w:t>(as amended from time to time)</w:t>
      </w:r>
      <w:r w:rsidR="00F34D50" w:rsidRPr="00DC370A">
        <w:rPr>
          <w:rFonts w:ascii="Arial" w:hAnsi="Arial" w:cs="Arial"/>
          <w:sz w:val="20"/>
          <w:highlight w:val="yellow"/>
        </w:rPr>
        <w:t>,</w:t>
      </w:r>
      <w:r w:rsidR="005C1137" w:rsidRPr="00DC370A">
        <w:rPr>
          <w:rFonts w:ascii="Arial" w:hAnsi="Arial" w:cs="Arial"/>
          <w:sz w:val="20"/>
          <w:highlight w:val="yellow"/>
        </w:rPr>
        <w:t xml:space="preserve"> </w:t>
      </w:r>
      <w:r w:rsidR="00F34D50" w:rsidRPr="00DC370A">
        <w:rPr>
          <w:rFonts w:ascii="Arial" w:hAnsi="Arial" w:cs="Arial"/>
          <w:sz w:val="20"/>
          <w:highlight w:val="yellow"/>
        </w:rPr>
        <w:t>and perform the responsibilities agreed between the parties</w:t>
      </w:r>
      <w:r w:rsidR="00527114" w:rsidRPr="00DC370A">
        <w:rPr>
          <w:rFonts w:ascii="Arial" w:hAnsi="Arial" w:cs="Arial"/>
          <w:sz w:val="20"/>
          <w:highlight w:val="yellow"/>
        </w:rPr>
        <w:t xml:space="preserve"> in writing</w:t>
      </w:r>
      <w:r w:rsidR="00F34D50" w:rsidRPr="00DC370A">
        <w:rPr>
          <w:rFonts w:ascii="Arial" w:hAnsi="Arial" w:cs="Arial"/>
          <w:sz w:val="20"/>
          <w:highlight w:val="yellow"/>
        </w:rPr>
        <w:t xml:space="preserve"> from time to time</w:t>
      </w:r>
      <w:r w:rsidR="005C1137" w:rsidRPr="00DC370A">
        <w:rPr>
          <w:rFonts w:ascii="Arial" w:hAnsi="Arial" w:cs="Arial"/>
          <w:sz w:val="20"/>
        </w:rPr>
        <w:t>]</w:t>
      </w:r>
      <w:r w:rsidR="00F34D50" w:rsidRPr="00DC370A">
        <w:rPr>
          <w:rFonts w:ascii="Arial" w:hAnsi="Arial" w:cs="Arial"/>
          <w:sz w:val="20"/>
        </w:rPr>
        <w:t xml:space="preserve"> (</w:t>
      </w:r>
      <w:r w:rsidR="00F34D50" w:rsidRPr="00DC370A">
        <w:rPr>
          <w:rFonts w:ascii="Arial" w:hAnsi="Arial" w:cs="Arial"/>
          <w:b/>
          <w:i/>
          <w:sz w:val="20"/>
        </w:rPr>
        <w:t>Research Activities</w:t>
      </w:r>
      <w:r w:rsidR="00F34D50" w:rsidRPr="00DC370A">
        <w:rPr>
          <w:rFonts w:ascii="Arial" w:hAnsi="Arial" w:cs="Arial"/>
          <w:sz w:val="20"/>
        </w:rPr>
        <w:t>)</w:t>
      </w:r>
      <w:r w:rsidR="005C1137" w:rsidRPr="00DC370A">
        <w:rPr>
          <w:rFonts w:ascii="Arial" w:hAnsi="Arial" w:cs="Arial"/>
          <w:sz w:val="20"/>
        </w:rPr>
        <w:t>;</w:t>
      </w:r>
    </w:p>
    <w:p w14:paraId="338043C3" w14:textId="4E3363A1" w:rsidR="0004744F" w:rsidRPr="00DC370A" w:rsidRDefault="0004744F" w:rsidP="00D824E9">
      <w:pPr>
        <w:pStyle w:val="ListParagraph"/>
        <w:numPr>
          <w:ilvl w:val="1"/>
          <w:numId w:val="6"/>
        </w:numPr>
        <w:spacing w:after="120" w:line="240" w:lineRule="atLeast"/>
        <w:ind w:left="1134" w:hanging="425"/>
        <w:contextualSpacing w:val="0"/>
        <w:rPr>
          <w:rFonts w:ascii="Arial" w:hAnsi="Arial" w:cs="Arial"/>
          <w:sz w:val="20"/>
        </w:rPr>
      </w:pPr>
      <w:r w:rsidRPr="00DC370A">
        <w:rPr>
          <w:rFonts w:ascii="Arial" w:hAnsi="Arial" w:cs="Arial"/>
          <w:sz w:val="20"/>
        </w:rPr>
        <w:t xml:space="preserve">make available </w:t>
      </w:r>
      <w:r w:rsidR="00D23639" w:rsidRPr="00DC370A">
        <w:rPr>
          <w:rFonts w:ascii="Arial" w:hAnsi="Arial" w:cs="Arial"/>
          <w:sz w:val="20"/>
          <w:lang w:eastAsia="en-US"/>
        </w:rPr>
        <w:t>[</w:t>
      </w:r>
      <w:r w:rsidR="00D23639" w:rsidRPr="00DC370A">
        <w:rPr>
          <w:rFonts w:ascii="Arial" w:hAnsi="Arial" w:cs="Arial"/>
          <w:sz w:val="20"/>
          <w:highlight w:val="yellow"/>
          <w:lang w:eastAsia="en-US"/>
        </w:rPr>
        <w:t xml:space="preserve">insert name of </w:t>
      </w:r>
      <w:r w:rsidR="00D4548A">
        <w:rPr>
          <w:rFonts w:ascii="Arial" w:hAnsi="Arial" w:cs="Arial"/>
          <w:sz w:val="20"/>
          <w:highlight w:val="yellow"/>
          <w:lang w:eastAsia="en-US"/>
        </w:rPr>
        <w:t>Partner</w:t>
      </w:r>
      <w:r w:rsidR="00D4548A" w:rsidRPr="00DC370A">
        <w:rPr>
          <w:rFonts w:ascii="Arial" w:hAnsi="Arial" w:cs="Arial"/>
          <w:sz w:val="20"/>
          <w:highlight w:val="yellow"/>
          <w:lang w:eastAsia="en-US"/>
        </w:rPr>
        <w:t xml:space="preserve"> </w:t>
      </w:r>
      <w:r w:rsidR="00D23639" w:rsidRPr="00DC370A">
        <w:rPr>
          <w:rFonts w:ascii="Arial" w:hAnsi="Arial" w:cs="Arial"/>
          <w:sz w:val="20"/>
          <w:highlight w:val="yellow"/>
          <w:lang w:eastAsia="en-US"/>
        </w:rPr>
        <w:t>Investigator</w:t>
      </w:r>
      <w:r w:rsidR="00D23639" w:rsidRPr="00DC370A">
        <w:rPr>
          <w:rFonts w:ascii="Arial" w:hAnsi="Arial" w:cs="Arial"/>
          <w:sz w:val="20"/>
          <w:lang w:eastAsia="en-US"/>
        </w:rPr>
        <w:t xml:space="preserve">] and such other of </w:t>
      </w:r>
      <w:r w:rsidR="00D23639" w:rsidRPr="00DC370A">
        <w:rPr>
          <w:rFonts w:ascii="Arial" w:hAnsi="Arial" w:cs="Arial"/>
          <w:sz w:val="20"/>
        </w:rPr>
        <w:t>[</w:t>
      </w:r>
      <w:r w:rsidR="00D23639" w:rsidRPr="00DC370A">
        <w:rPr>
          <w:rFonts w:ascii="Arial" w:hAnsi="Arial" w:cs="Arial"/>
          <w:sz w:val="20"/>
          <w:highlight w:val="yellow"/>
          <w:lang w:eastAsia="en-US"/>
        </w:rPr>
        <w:t>Participating</w:t>
      </w:r>
      <w:r w:rsidR="00D23639" w:rsidRPr="00DC370A">
        <w:rPr>
          <w:rFonts w:ascii="Arial" w:hAnsi="Arial" w:cs="Arial"/>
          <w:sz w:val="20"/>
          <w:highlight w:val="yellow"/>
        </w:rPr>
        <w:t xml:space="preserve"> Organisation Name</w:t>
      </w:r>
      <w:r w:rsidR="00D23639" w:rsidRPr="00DC370A">
        <w:rPr>
          <w:rFonts w:ascii="Arial" w:hAnsi="Arial" w:cs="Arial"/>
          <w:sz w:val="20"/>
        </w:rPr>
        <w:t xml:space="preserve">]’s personnel </w:t>
      </w:r>
      <w:r w:rsidR="00F66C8C" w:rsidRPr="00DC370A">
        <w:rPr>
          <w:rFonts w:ascii="Arial" w:hAnsi="Arial" w:cs="Arial"/>
          <w:sz w:val="20"/>
        </w:rPr>
        <w:t xml:space="preserve">as </w:t>
      </w:r>
      <w:r w:rsidR="00D23639" w:rsidRPr="00DC370A">
        <w:rPr>
          <w:rFonts w:ascii="Arial" w:hAnsi="Arial" w:cs="Arial"/>
          <w:sz w:val="20"/>
        </w:rPr>
        <w:t xml:space="preserve">are specified in the </w:t>
      </w:r>
      <w:r w:rsidR="00921772">
        <w:rPr>
          <w:rFonts w:ascii="Arial" w:hAnsi="Arial" w:cs="Arial"/>
          <w:sz w:val="20"/>
        </w:rPr>
        <w:t>Application</w:t>
      </w:r>
      <w:r w:rsidR="00921772" w:rsidRPr="00DC370A">
        <w:rPr>
          <w:rFonts w:ascii="Arial" w:hAnsi="Arial" w:cs="Arial"/>
          <w:sz w:val="20"/>
        </w:rPr>
        <w:t xml:space="preserve"> </w:t>
      </w:r>
      <w:r w:rsidR="00F66C8C" w:rsidRPr="00DC370A">
        <w:rPr>
          <w:rFonts w:ascii="Arial" w:hAnsi="Arial" w:cs="Arial"/>
          <w:sz w:val="20"/>
        </w:rPr>
        <w:t>(</w:t>
      </w:r>
      <w:r w:rsidR="00D23639" w:rsidRPr="00DC370A">
        <w:rPr>
          <w:rFonts w:ascii="Arial" w:hAnsi="Arial" w:cs="Arial"/>
          <w:sz w:val="20"/>
        </w:rPr>
        <w:t>or are otherwise approved by the ARC</w:t>
      </w:r>
      <w:r w:rsidR="00F66C8C" w:rsidRPr="00DC370A">
        <w:rPr>
          <w:rFonts w:ascii="Arial" w:hAnsi="Arial" w:cs="Arial"/>
          <w:sz w:val="20"/>
        </w:rPr>
        <w:t>)</w:t>
      </w:r>
      <w:r w:rsidR="00D23639" w:rsidRPr="00DC370A">
        <w:rPr>
          <w:rFonts w:ascii="Arial" w:hAnsi="Arial" w:cs="Arial"/>
          <w:sz w:val="20"/>
        </w:rPr>
        <w:t xml:space="preserve"> to undertake the Research Activities, and provide such resources as are necessary to enable such personnel to undertake the Research Activities</w:t>
      </w:r>
      <w:r w:rsidR="00D56E30" w:rsidRPr="00DC370A">
        <w:rPr>
          <w:rFonts w:ascii="Arial" w:hAnsi="Arial" w:cs="Arial"/>
          <w:sz w:val="20"/>
        </w:rPr>
        <w:t>;</w:t>
      </w:r>
    </w:p>
    <w:p w14:paraId="7B1EAC2B" w14:textId="020FCEE1" w:rsidR="00212892" w:rsidRPr="00DC370A" w:rsidRDefault="001E2429" w:rsidP="00D824E9">
      <w:pPr>
        <w:pStyle w:val="ListParagraph"/>
        <w:numPr>
          <w:ilvl w:val="1"/>
          <w:numId w:val="6"/>
        </w:numPr>
        <w:spacing w:after="120" w:line="240" w:lineRule="atLeast"/>
        <w:ind w:left="1134" w:hanging="425"/>
        <w:contextualSpacing w:val="0"/>
        <w:rPr>
          <w:rFonts w:ascii="Arial" w:hAnsi="Arial" w:cs="Arial"/>
          <w:sz w:val="20"/>
        </w:rPr>
      </w:pPr>
      <w:r w:rsidRPr="00DC370A">
        <w:rPr>
          <w:rFonts w:ascii="Arial" w:hAnsi="Arial" w:cs="Arial"/>
          <w:sz w:val="20"/>
        </w:rPr>
        <w:t>comply</w:t>
      </w:r>
      <w:r w:rsidR="00212892" w:rsidRPr="00DC370A">
        <w:rPr>
          <w:rFonts w:ascii="Arial" w:hAnsi="Arial" w:cs="Arial"/>
          <w:sz w:val="20"/>
        </w:rPr>
        <w:t xml:space="preserve"> </w:t>
      </w:r>
      <w:r w:rsidR="005C1137" w:rsidRPr="00DC370A">
        <w:rPr>
          <w:rFonts w:ascii="Arial" w:hAnsi="Arial" w:cs="Arial"/>
          <w:sz w:val="20"/>
        </w:rPr>
        <w:t xml:space="preserve">at all times </w:t>
      </w:r>
      <w:r w:rsidR="00212892" w:rsidRPr="00DC370A">
        <w:rPr>
          <w:rFonts w:ascii="Arial" w:hAnsi="Arial" w:cs="Arial"/>
          <w:sz w:val="20"/>
        </w:rPr>
        <w:t xml:space="preserve">with </w:t>
      </w:r>
      <w:r w:rsidR="00FF2B7F" w:rsidRPr="00DC370A">
        <w:rPr>
          <w:rFonts w:ascii="Arial" w:hAnsi="Arial" w:cs="Arial"/>
          <w:sz w:val="20"/>
        </w:rPr>
        <w:t xml:space="preserve">(i) </w:t>
      </w:r>
      <w:r w:rsidR="00212892" w:rsidRPr="00DC370A">
        <w:rPr>
          <w:rFonts w:ascii="Arial" w:hAnsi="Arial" w:cs="Arial"/>
          <w:sz w:val="20"/>
        </w:rPr>
        <w:t>all relevant research policies, standards and guidelines of [</w:t>
      </w:r>
      <w:r w:rsidR="00AB4432" w:rsidRPr="00DC370A">
        <w:rPr>
          <w:rFonts w:ascii="Arial" w:hAnsi="Arial" w:cs="Arial"/>
          <w:sz w:val="20"/>
          <w:highlight w:val="yellow"/>
        </w:rPr>
        <w:t xml:space="preserve">Participating Organisation </w:t>
      </w:r>
      <w:r w:rsidR="00212892" w:rsidRPr="00DC370A">
        <w:rPr>
          <w:rFonts w:ascii="Arial" w:hAnsi="Arial" w:cs="Arial"/>
          <w:sz w:val="20"/>
          <w:highlight w:val="yellow"/>
        </w:rPr>
        <w:t>name</w:t>
      </w:r>
      <w:r w:rsidR="00212892" w:rsidRPr="00DC370A">
        <w:rPr>
          <w:rFonts w:ascii="Arial" w:hAnsi="Arial" w:cs="Arial"/>
          <w:sz w:val="20"/>
        </w:rPr>
        <w:t>] regarding the condu</w:t>
      </w:r>
      <w:r w:rsidR="00AF5864" w:rsidRPr="00DC370A">
        <w:rPr>
          <w:rFonts w:ascii="Arial" w:hAnsi="Arial" w:cs="Arial"/>
          <w:sz w:val="20"/>
        </w:rPr>
        <w:t xml:space="preserve">ct of </w:t>
      </w:r>
      <w:r w:rsidR="0081192B" w:rsidRPr="00DC370A">
        <w:rPr>
          <w:rFonts w:ascii="Arial" w:hAnsi="Arial" w:cs="Arial"/>
          <w:sz w:val="20"/>
        </w:rPr>
        <w:t>the</w:t>
      </w:r>
      <w:r w:rsidR="00AF5864" w:rsidRPr="00DC370A">
        <w:rPr>
          <w:rFonts w:ascii="Arial" w:hAnsi="Arial" w:cs="Arial"/>
          <w:sz w:val="20"/>
        </w:rPr>
        <w:t xml:space="preserve"> </w:t>
      </w:r>
      <w:r w:rsidR="00527114" w:rsidRPr="00DC370A">
        <w:rPr>
          <w:rFonts w:ascii="Arial" w:hAnsi="Arial" w:cs="Arial"/>
          <w:sz w:val="20"/>
        </w:rPr>
        <w:t>R</w:t>
      </w:r>
      <w:r w:rsidR="00AF5864" w:rsidRPr="00DC370A">
        <w:rPr>
          <w:rFonts w:ascii="Arial" w:hAnsi="Arial" w:cs="Arial"/>
          <w:sz w:val="20"/>
        </w:rPr>
        <w:t xml:space="preserve">esearch </w:t>
      </w:r>
      <w:r w:rsidR="00527114" w:rsidRPr="00DC370A">
        <w:rPr>
          <w:rFonts w:ascii="Arial" w:hAnsi="Arial" w:cs="Arial"/>
          <w:sz w:val="20"/>
        </w:rPr>
        <w:t>A</w:t>
      </w:r>
      <w:r w:rsidR="00AF5864" w:rsidRPr="00DC370A">
        <w:rPr>
          <w:rFonts w:ascii="Arial" w:hAnsi="Arial" w:cs="Arial"/>
          <w:sz w:val="20"/>
        </w:rPr>
        <w:t>ctivities</w:t>
      </w:r>
      <w:r w:rsidR="00FF2B7F" w:rsidRPr="00DC370A">
        <w:rPr>
          <w:rFonts w:ascii="Arial" w:hAnsi="Arial" w:cs="Arial"/>
          <w:sz w:val="20"/>
        </w:rPr>
        <w:t xml:space="preserve"> and (ii) any applicable local laws in each place where the </w:t>
      </w:r>
      <w:r w:rsidR="00527114" w:rsidRPr="00DC370A">
        <w:rPr>
          <w:rFonts w:ascii="Arial" w:hAnsi="Arial" w:cs="Arial"/>
          <w:sz w:val="20"/>
        </w:rPr>
        <w:t>Research A</w:t>
      </w:r>
      <w:r w:rsidR="00FF2B7F" w:rsidRPr="00DC370A">
        <w:rPr>
          <w:rFonts w:ascii="Arial" w:hAnsi="Arial" w:cs="Arial"/>
          <w:sz w:val="20"/>
        </w:rPr>
        <w:t xml:space="preserve">ctivities under its control are </w:t>
      </w:r>
      <w:proofErr w:type="gramStart"/>
      <w:r w:rsidR="00FF2B7F" w:rsidRPr="00DC370A">
        <w:rPr>
          <w:rFonts w:ascii="Arial" w:hAnsi="Arial" w:cs="Arial"/>
          <w:sz w:val="20"/>
        </w:rPr>
        <w:t>conducted</w:t>
      </w:r>
      <w:r w:rsidR="00AF5864" w:rsidRPr="00DC370A">
        <w:rPr>
          <w:rFonts w:ascii="Arial" w:hAnsi="Arial" w:cs="Arial"/>
          <w:sz w:val="20"/>
        </w:rPr>
        <w:t>;</w:t>
      </w:r>
      <w:proofErr w:type="gramEnd"/>
      <w:r w:rsidR="00AF5864" w:rsidRPr="00DC370A">
        <w:rPr>
          <w:rFonts w:ascii="Arial" w:hAnsi="Arial" w:cs="Arial"/>
          <w:sz w:val="20"/>
        </w:rPr>
        <w:t xml:space="preserve"> </w:t>
      </w:r>
    </w:p>
    <w:p w14:paraId="0AA27957" w14:textId="5005AEC6" w:rsidR="00112AC8" w:rsidRPr="00DC370A" w:rsidRDefault="00527114" w:rsidP="00D824E9">
      <w:pPr>
        <w:pStyle w:val="ListParagraph"/>
        <w:numPr>
          <w:ilvl w:val="1"/>
          <w:numId w:val="6"/>
        </w:numPr>
        <w:spacing w:after="120" w:line="240" w:lineRule="atLeast"/>
        <w:ind w:left="1134" w:hanging="425"/>
        <w:contextualSpacing w:val="0"/>
        <w:rPr>
          <w:rFonts w:ascii="Arial" w:hAnsi="Arial" w:cs="Arial"/>
          <w:sz w:val="20"/>
        </w:rPr>
      </w:pPr>
      <w:r w:rsidRPr="00DC370A">
        <w:rPr>
          <w:rFonts w:ascii="Arial" w:hAnsi="Arial" w:cs="Arial"/>
          <w:sz w:val="20"/>
        </w:rPr>
        <w:t xml:space="preserve">cooperate with the University as reasonably required to enable the University to </w:t>
      </w:r>
      <w:r w:rsidR="00AB4432" w:rsidRPr="00DC370A">
        <w:rPr>
          <w:rFonts w:ascii="Arial" w:hAnsi="Arial" w:cs="Arial"/>
          <w:sz w:val="20"/>
        </w:rPr>
        <w:t xml:space="preserve">notify the ARC </w:t>
      </w:r>
      <w:r w:rsidRPr="00DC370A">
        <w:rPr>
          <w:rFonts w:ascii="Arial" w:hAnsi="Arial" w:cs="Arial"/>
          <w:sz w:val="20"/>
        </w:rPr>
        <w:t xml:space="preserve">of research integrity matters in accordance with the </w:t>
      </w:r>
      <w:r w:rsidRPr="00DC370A">
        <w:rPr>
          <w:rFonts w:ascii="Arial" w:hAnsi="Arial" w:cs="Arial"/>
          <w:i/>
          <w:sz w:val="20"/>
        </w:rPr>
        <w:t>ARC Research Integrity Policy</w:t>
      </w:r>
      <w:r w:rsidR="00AB4432" w:rsidRPr="00DC370A">
        <w:rPr>
          <w:rFonts w:ascii="Arial" w:hAnsi="Arial" w:cs="Arial"/>
          <w:sz w:val="20"/>
        </w:rPr>
        <w:t xml:space="preserve"> </w:t>
      </w:r>
      <w:r w:rsidR="00BE3A7A" w:rsidRPr="00DC370A">
        <w:rPr>
          <w:rFonts w:ascii="Arial" w:hAnsi="Arial" w:cs="Arial"/>
          <w:sz w:val="20"/>
        </w:rPr>
        <w:t>(</w:t>
      </w:r>
      <w:hyperlink r:id="rId12" w:history="1">
        <w:r w:rsidR="00BE3A7A" w:rsidRPr="00DC370A">
          <w:rPr>
            <w:rStyle w:val="Hyperlink"/>
            <w:rFonts w:ascii="Arial" w:hAnsi="Arial" w:cs="Arial"/>
            <w:sz w:val="20"/>
          </w:rPr>
          <w:t>https://www.arc.gov.au/policies-strategies/strategy/arc-research-integrity-and-research-misconduct-policy</w:t>
        </w:r>
      </w:hyperlink>
      <w:r w:rsidR="00BE3A7A" w:rsidRPr="00DC370A">
        <w:rPr>
          <w:rFonts w:ascii="Arial" w:hAnsi="Arial" w:cs="Arial"/>
          <w:sz w:val="20"/>
        </w:rPr>
        <w:t xml:space="preserve">) </w:t>
      </w:r>
      <w:r w:rsidR="00AB4432" w:rsidRPr="00DC370A">
        <w:rPr>
          <w:rFonts w:ascii="Arial" w:hAnsi="Arial" w:cs="Arial"/>
          <w:sz w:val="20"/>
        </w:rPr>
        <w:t xml:space="preserve">and </w:t>
      </w:r>
      <w:r w:rsidR="00F23090">
        <w:rPr>
          <w:rFonts w:ascii="Arial" w:hAnsi="Arial" w:cs="Arial"/>
          <w:sz w:val="20"/>
        </w:rPr>
        <w:t>to</w:t>
      </w:r>
      <w:r w:rsidR="00F23090" w:rsidRPr="00DC370A">
        <w:rPr>
          <w:rFonts w:ascii="Arial" w:hAnsi="Arial" w:cs="Arial"/>
          <w:sz w:val="20"/>
        </w:rPr>
        <w:t xml:space="preserve"> </w:t>
      </w:r>
      <w:r w:rsidR="00AB4432" w:rsidRPr="00DC370A">
        <w:rPr>
          <w:rFonts w:ascii="Arial" w:hAnsi="Arial" w:cs="Arial"/>
          <w:sz w:val="20"/>
        </w:rPr>
        <w:t>investigate</w:t>
      </w:r>
      <w:r w:rsidRPr="00DC370A">
        <w:rPr>
          <w:rFonts w:ascii="Arial" w:hAnsi="Arial" w:cs="Arial"/>
          <w:sz w:val="20"/>
        </w:rPr>
        <w:t xml:space="preserve"> and manage breaches of the </w:t>
      </w:r>
      <w:r w:rsidRPr="00DC370A">
        <w:rPr>
          <w:rFonts w:ascii="Arial" w:hAnsi="Arial" w:cs="Arial"/>
          <w:i/>
          <w:sz w:val="20"/>
        </w:rPr>
        <w:t xml:space="preserve">Australian Code for </w:t>
      </w:r>
      <w:r w:rsidR="00683521">
        <w:rPr>
          <w:rFonts w:ascii="Arial" w:hAnsi="Arial" w:cs="Arial"/>
          <w:i/>
          <w:sz w:val="20"/>
        </w:rPr>
        <w:t xml:space="preserve">the </w:t>
      </w:r>
      <w:r w:rsidRPr="00DC370A">
        <w:rPr>
          <w:rFonts w:ascii="Arial" w:hAnsi="Arial" w:cs="Arial"/>
          <w:i/>
          <w:sz w:val="20"/>
        </w:rPr>
        <w:t>Responsible Conduct of Research (</w:t>
      </w:r>
      <w:r w:rsidR="00921772">
        <w:rPr>
          <w:rFonts w:ascii="Arial" w:hAnsi="Arial" w:cs="Arial"/>
          <w:sz w:val="20"/>
        </w:rPr>
        <w:t>2018</w:t>
      </w:r>
      <w:r w:rsidR="00AB4432" w:rsidRPr="00DC370A">
        <w:rPr>
          <w:rFonts w:ascii="Arial" w:hAnsi="Arial" w:cs="Arial"/>
          <w:sz w:val="20"/>
        </w:rPr>
        <w:t>)</w:t>
      </w:r>
      <w:r w:rsidR="00BE3A7A" w:rsidRPr="00DC370A">
        <w:rPr>
          <w:rFonts w:ascii="Arial" w:hAnsi="Arial" w:cs="Arial"/>
          <w:sz w:val="20"/>
        </w:rPr>
        <w:t xml:space="preserve"> </w:t>
      </w:r>
      <w:r w:rsidR="00092771" w:rsidRPr="00F23090">
        <w:rPr>
          <w:rFonts w:ascii="Arial" w:hAnsi="Arial" w:cs="Arial"/>
          <w:sz w:val="20"/>
        </w:rPr>
        <w:t>(</w:t>
      </w:r>
      <w:hyperlink r:id="rId13" w:history="1">
        <w:r w:rsidR="00D4548A" w:rsidRPr="00F23090">
          <w:rPr>
            <w:rStyle w:val="Hyperlink"/>
            <w:rFonts w:ascii="Arial" w:hAnsi="Arial" w:cs="Arial"/>
            <w:sz w:val="20"/>
          </w:rPr>
          <w:t>https://www.nhmrc.gov.au/about-us/publications/australian-code-responsible-conduct-research-2018</w:t>
        </w:r>
      </w:hyperlink>
      <w:r w:rsidR="00D4548A" w:rsidRPr="00F23090">
        <w:rPr>
          <w:rFonts w:ascii="Arial" w:hAnsi="Arial" w:cs="Arial"/>
          <w:sz w:val="20"/>
        </w:rPr>
        <w:t xml:space="preserve">), as amended from time to </w:t>
      </w:r>
      <w:r w:rsidR="00D4548A">
        <w:rPr>
          <w:rFonts w:ascii="Arial" w:hAnsi="Arial" w:cs="Arial"/>
          <w:sz w:val="20"/>
        </w:rPr>
        <w:t>time</w:t>
      </w:r>
      <w:r w:rsidR="00092771" w:rsidRPr="00DC370A">
        <w:rPr>
          <w:rFonts w:ascii="Arial" w:hAnsi="Arial" w:cs="Arial"/>
          <w:sz w:val="20"/>
        </w:rPr>
        <w:t>)</w:t>
      </w:r>
      <w:r w:rsidR="00AB4432" w:rsidRPr="00DC370A">
        <w:rPr>
          <w:rFonts w:ascii="Arial" w:hAnsi="Arial" w:cs="Arial"/>
          <w:sz w:val="20"/>
        </w:rPr>
        <w:t>;</w:t>
      </w:r>
      <w:r w:rsidR="00BE3A7A" w:rsidRPr="00DC370A">
        <w:rPr>
          <w:rFonts w:ascii="Arial" w:hAnsi="Arial" w:cs="Arial"/>
          <w:sz w:val="20"/>
        </w:rPr>
        <w:t xml:space="preserve"> and</w:t>
      </w:r>
    </w:p>
    <w:p w14:paraId="1615A2CC" w14:textId="452BAFC1" w:rsidR="00653332" w:rsidRPr="00DC370A" w:rsidRDefault="00112AC8" w:rsidP="00D824E9">
      <w:pPr>
        <w:pStyle w:val="ListParagraph"/>
        <w:numPr>
          <w:ilvl w:val="1"/>
          <w:numId w:val="6"/>
        </w:numPr>
        <w:spacing w:after="120" w:line="240" w:lineRule="atLeast"/>
        <w:ind w:left="1134" w:hanging="425"/>
        <w:contextualSpacing w:val="0"/>
        <w:rPr>
          <w:rFonts w:ascii="Arial" w:hAnsi="Arial" w:cs="Arial"/>
          <w:sz w:val="20"/>
        </w:rPr>
      </w:pPr>
      <w:r w:rsidRPr="00DC370A">
        <w:rPr>
          <w:rFonts w:ascii="Arial" w:hAnsi="Arial" w:cs="Arial"/>
          <w:sz w:val="20"/>
        </w:rPr>
        <w:t xml:space="preserve">provide such </w:t>
      </w:r>
      <w:r w:rsidR="00527114" w:rsidRPr="00DC370A">
        <w:rPr>
          <w:rFonts w:ascii="Arial" w:hAnsi="Arial" w:cs="Arial"/>
          <w:sz w:val="20"/>
        </w:rPr>
        <w:t xml:space="preserve">other </w:t>
      </w:r>
      <w:r w:rsidRPr="00DC370A">
        <w:rPr>
          <w:rFonts w:ascii="Arial" w:hAnsi="Arial" w:cs="Arial"/>
          <w:sz w:val="20"/>
        </w:rPr>
        <w:t xml:space="preserve">assistance as may be </w:t>
      </w:r>
      <w:r w:rsidR="00527114" w:rsidRPr="00DC370A">
        <w:rPr>
          <w:rFonts w:ascii="Arial" w:hAnsi="Arial" w:cs="Arial"/>
          <w:sz w:val="20"/>
        </w:rPr>
        <w:t xml:space="preserve">reasonably </w:t>
      </w:r>
      <w:r w:rsidRPr="00DC370A">
        <w:rPr>
          <w:rFonts w:ascii="Arial" w:hAnsi="Arial" w:cs="Arial"/>
          <w:sz w:val="20"/>
        </w:rPr>
        <w:t>requ</w:t>
      </w:r>
      <w:r w:rsidR="00AB4432" w:rsidRPr="00DC370A">
        <w:rPr>
          <w:rFonts w:ascii="Arial" w:hAnsi="Arial" w:cs="Arial"/>
          <w:sz w:val="20"/>
        </w:rPr>
        <w:t xml:space="preserve">ested </w:t>
      </w:r>
      <w:r w:rsidRPr="00DC370A">
        <w:rPr>
          <w:rFonts w:ascii="Arial" w:hAnsi="Arial" w:cs="Arial"/>
          <w:sz w:val="20"/>
        </w:rPr>
        <w:t>by the University</w:t>
      </w:r>
      <w:r w:rsidR="004D3326" w:rsidRPr="00DC370A">
        <w:rPr>
          <w:rFonts w:ascii="Arial" w:hAnsi="Arial" w:cs="Arial"/>
          <w:sz w:val="20"/>
        </w:rPr>
        <w:t xml:space="preserve"> from time to time</w:t>
      </w:r>
      <w:r w:rsidRPr="00DC370A">
        <w:rPr>
          <w:rFonts w:ascii="Arial" w:hAnsi="Arial" w:cs="Arial"/>
          <w:sz w:val="20"/>
        </w:rPr>
        <w:t xml:space="preserve"> to enable the University to </w:t>
      </w:r>
      <w:r w:rsidR="004D3326" w:rsidRPr="00DC370A">
        <w:rPr>
          <w:rFonts w:ascii="Arial" w:hAnsi="Arial" w:cs="Arial"/>
          <w:sz w:val="20"/>
        </w:rPr>
        <w:t xml:space="preserve">comply with </w:t>
      </w:r>
      <w:r w:rsidRPr="00DC370A">
        <w:rPr>
          <w:rFonts w:ascii="Arial" w:hAnsi="Arial" w:cs="Arial"/>
          <w:sz w:val="20"/>
        </w:rPr>
        <w:t>the</w:t>
      </w:r>
      <w:r w:rsidR="008B5D34" w:rsidRPr="00DC370A">
        <w:rPr>
          <w:rFonts w:ascii="Arial" w:hAnsi="Arial" w:cs="Arial"/>
          <w:sz w:val="20"/>
        </w:rPr>
        <w:t xml:space="preserve"> </w:t>
      </w:r>
      <w:r w:rsidR="00527114" w:rsidRPr="00DC370A">
        <w:rPr>
          <w:rFonts w:ascii="Arial" w:hAnsi="Arial" w:cs="Arial"/>
          <w:sz w:val="20"/>
        </w:rPr>
        <w:t>ARC</w:t>
      </w:r>
      <w:r w:rsidR="008B5D34" w:rsidRPr="00DC370A">
        <w:rPr>
          <w:rFonts w:ascii="Arial" w:hAnsi="Arial" w:cs="Arial"/>
          <w:sz w:val="20"/>
        </w:rPr>
        <w:t xml:space="preserve"> </w:t>
      </w:r>
      <w:r w:rsidR="00D4548A">
        <w:rPr>
          <w:rFonts w:ascii="Arial" w:hAnsi="Arial" w:cs="Arial"/>
          <w:sz w:val="20"/>
        </w:rPr>
        <w:t>Grant</w:t>
      </w:r>
      <w:r w:rsidR="00D4548A" w:rsidRPr="00DC370A">
        <w:rPr>
          <w:rFonts w:ascii="Arial" w:hAnsi="Arial" w:cs="Arial"/>
          <w:sz w:val="20"/>
        </w:rPr>
        <w:t xml:space="preserve"> </w:t>
      </w:r>
      <w:r w:rsidR="00D4548A">
        <w:rPr>
          <w:rFonts w:ascii="Arial" w:hAnsi="Arial" w:cs="Arial"/>
          <w:sz w:val="20"/>
        </w:rPr>
        <w:t>A</w:t>
      </w:r>
      <w:r w:rsidR="00D4548A" w:rsidRPr="00DC370A">
        <w:rPr>
          <w:rFonts w:ascii="Arial" w:hAnsi="Arial" w:cs="Arial"/>
          <w:sz w:val="20"/>
        </w:rPr>
        <w:t>greement</w:t>
      </w:r>
      <w:r w:rsidR="004D3326" w:rsidRPr="00DC370A">
        <w:rPr>
          <w:rFonts w:ascii="Arial" w:hAnsi="Arial" w:cs="Arial"/>
          <w:sz w:val="20"/>
        </w:rPr>
        <w:t xml:space="preserve">, and not impede or prevent the University from complying with any of its obligations under the ARC </w:t>
      </w:r>
      <w:r w:rsidR="00D4548A">
        <w:rPr>
          <w:rFonts w:ascii="Arial" w:hAnsi="Arial" w:cs="Arial"/>
          <w:sz w:val="20"/>
        </w:rPr>
        <w:t>Grant</w:t>
      </w:r>
      <w:r w:rsidR="00D4548A" w:rsidRPr="00DC370A">
        <w:rPr>
          <w:rFonts w:ascii="Arial" w:hAnsi="Arial" w:cs="Arial"/>
          <w:sz w:val="20"/>
        </w:rPr>
        <w:t xml:space="preserve"> </w:t>
      </w:r>
      <w:r w:rsidR="00D4548A">
        <w:rPr>
          <w:rFonts w:ascii="Arial" w:hAnsi="Arial" w:cs="Arial"/>
          <w:sz w:val="20"/>
        </w:rPr>
        <w:t>A</w:t>
      </w:r>
      <w:r w:rsidR="00D4548A" w:rsidRPr="00DC370A">
        <w:rPr>
          <w:rFonts w:ascii="Arial" w:hAnsi="Arial" w:cs="Arial"/>
          <w:sz w:val="20"/>
        </w:rPr>
        <w:t>greement</w:t>
      </w:r>
      <w:r w:rsidR="00B65B51" w:rsidRPr="00DC370A">
        <w:rPr>
          <w:rFonts w:ascii="Arial" w:hAnsi="Arial" w:cs="Arial"/>
          <w:sz w:val="20"/>
        </w:rPr>
        <w:t>.</w:t>
      </w:r>
    </w:p>
    <w:p w14:paraId="5A018F65" w14:textId="37C27636" w:rsidR="003D4118" w:rsidRPr="00DC370A" w:rsidRDefault="00BE3A7A" w:rsidP="00D824E9">
      <w:pPr>
        <w:pStyle w:val="ListParagraph"/>
        <w:numPr>
          <w:ilvl w:val="0"/>
          <w:numId w:val="6"/>
        </w:numPr>
        <w:spacing w:after="120" w:line="240" w:lineRule="atLeast"/>
        <w:contextualSpacing w:val="0"/>
        <w:rPr>
          <w:rFonts w:ascii="Arial" w:hAnsi="Arial" w:cs="Arial"/>
          <w:sz w:val="20"/>
        </w:rPr>
      </w:pPr>
      <w:r w:rsidRPr="00DC370A">
        <w:rPr>
          <w:rFonts w:ascii="Arial" w:hAnsi="Arial" w:cs="Arial"/>
          <w:sz w:val="20"/>
        </w:rPr>
        <w:t>[</w:t>
      </w:r>
      <w:r w:rsidRPr="00DC370A">
        <w:rPr>
          <w:rFonts w:ascii="Arial" w:hAnsi="Arial" w:cs="Arial"/>
          <w:sz w:val="20"/>
          <w:highlight w:val="yellow"/>
        </w:rPr>
        <w:t>Participating Organisation Name</w:t>
      </w:r>
      <w:r w:rsidRPr="00DC370A">
        <w:rPr>
          <w:rFonts w:ascii="Arial" w:hAnsi="Arial" w:cs="Arial"/>
          <w:sz w:val="20"/>
        </w:rPr>
        <w:t>] acknowledges</w:t>
      </w:r>
      <w:r w:rsidR="003D4118" w:rsidRPr="00DC370A">
        <w:rPr>
          <w:rFonts w:ascii="Arial" w:hAnsi="Arial" w:cs="Arial"/>
          <w:sz w:val="20"/>
        </w:rPr>
        <w:t xml:space="preserve"> and agrees</w:t>
      </w:r>
      <w:r w:rsidRPr="00DC370A">
        <w:rPr>
          <w:rFonts w:ascii="Arial" w:hAnsi="Arial" w:cs="Arial"/>
          <w:sz w:val="20"/>
        </w:rPr>
        <w:t xml:space="preserve"> that</w:t>
      </w:r>
      <w:r w:rsidR="003D4118" w:rsidRPr="00DC370A">
        <w:rPr>
          <w:rFonts w:ascii="Arial" w:hAnsi="Arial" w:cs="Arial"/>
          <w:sz w:val="20"/>
        </w:rPr>
        <w:t>:</w:t>
      </w:r>
    </w:p>
    <w:p w14:paraId="0F1B2AB1" w14:textId="2A62597D" w:rsidR="003D4118" w:rsidRPr="00DC370A" w:rsidRDefault="003D4118" w:rsidP="00F66C8C">
      <w:pPr>
        <w:pStyle w:val="ListParagraph"/>
        <w:numPr>
          <w:ilvl w:val="1"/>
          <w:numId w:val="6"/>
        </w:numPr>
        <w:spacing w:after="120" w:line="240" w:lineRule="atLeast"/>
        <w:ind w:left="1134" w:hanging="425"/>
        <w:contextualSpacing w:val="0"/>
        <w:rPr>
          <w:rFonts w:ascii="Arial" w:hAnsi="Arial" w:cs="Arial"/>
          <w:sz w:val="20"/>
        </w:rPr>
      </w:pPr>
      <w:r w:rsidRPr="00DC370A">
        <w:rPr>
          <w:rFonts w:ascii="Arial" w:hAnsi="Arial" w:cs="Arial"/>
          <w:sz w:val="20"/>
        </w:rPr>
        <w:t xml:space="preserve">the Project (including the Research Activities) must commence no later than </w:t>
      </w:r>
      <w:r w:rsidR="00EC097A">
        <w:rPr>
          <w:rFonts w:ascii="Arial" w:hAnsi="Arial" w:cs="Arial"/>
          <w:sz w:val="20"/>
        </w:rPr>
        <w:t xml:space="preserve">31 December </w:t>
      </w:r>
      <w:r w:rsidR="00EB0515">
        <w:rPr>
          <w:rFonts w:ascii="Arial" w:hAnsi="Arial" w:cs="Arial"/>
          <w:sz w:val="20"/>
        </w:rPr>
        <w:t>202</w:t>
      </w:r>
      <w:r w:rsidR="00EB0515">
        <w:rPr>
          <w:rFonts w:ascii="Arial" w:hAnsi="Arial" w:cs="Arial"/>
          <w:sz w:val="20"/>
        </w:rPr>
        <w:t>3</w:t>
      </w:r>
      <w:r w:rsidR="00EC097A">
        <w:rPr>
          <w:rFonts w:ascii="Arial" w:hAnsi="Arial" w:cs="Arial"/>
          <w:sz w:val="20"/>
        </w:rPr>
        <w:t>, or such other date as may be approved by the ARC</w:t>
      </w:r>
      <w:r w:rsidR="00F66C8C" w:rsidRPr="00DC370A">
        <w:rPr>
          <w:rFonts w:ascii="Arial" w:hAnsi="Arial" w:cs="Arial"/>
          <w:sz w:val="20"/>
        </w:rPr>
        <w:t>; and</w:t>
      </w:r>
    </w:p>
    <w:p w14:paraId="74074674" w14:textId="6D4291CD" w:rsidR="00BE3A7A" w:rsidRPr="00DC370A" w:rsidRDefault="00BE3A7A" w:rsidP="003D4118">
      <w:pPr>
        <w:pStyle w:val="ListParagraph"/>
        <w:numPr>
          <w:ilvl w:val="1"/>
          <w:numId w:val="6"/>
        </w:numPr>
        <w:spacing w:after="120" w:line="240" w:lineRule="atLeast"/>
        <w:ind w:left="1134" w:hanging="425"/>
        <w:contextualSpacing w:val="0"/>
        <w:rPr>
          <w:rFonts w:ascii="Arial" w:hAnsi="Arial" w:cs="Arial"/>
          <w:sz w:val="20"/>
        </w:rPr>
      </w:pPr>
      <w:r w:rsidRPr="00DC370A">
        <w:rPr>
          <w:rFonts w:ascii="Arial" w:hAnsi="Arial" w:cs="Arial"/>
          <w:sz w:val="20"/>
        </w:rPr>
        <w:t>the contributions</w:t>
      </w:r>
      <w:r w:rsidR="004D3326" w:rsidRPr="00DC370A">
        <w:rPr>
          <w:rFonts w:ascii="Arial" w:hAnsi="Arial" w:cs="Arial"/>
          <w:sz w:val="20"/>
        </w:rPr>
        <w:t xml:space="preserve"> to the Project</w:t>
      </w:r>
      <w:r w:rsidRPr="00DC370A">
        <w:rPr>
          <w:rFonts w:ascii="Arial" w:hAnsi="Arial" w:cs="Arial"/>
          <w:sz w:val="20"/>
        </w:rPr>
        <w:t xml:space="preserve"> and research </w:t>
      </w:r>
      <w:r w:rsidR="004D3326" w:rsidRPr="00DC370A">
        <w:rPr>
          <w:rFonts w:ascii="Arial" w:hAnsi="Arial" w:cs="Arial"/>
          <w:sz w:val="20"/>
        </w:rPr>
        <w:t xml:space="preserve">to be </w:t>
      </w:r>
      <w:r w:rsidRPr="00DC370A">
        <w:rPr>
          <w:rFonts w:ascii="Arial" w:hAnsi="Arial" w:cs="Arial"/>
          <w:sz w:val="20"/>
        </w:rPr>
        <w:t xml:space="preserve">undertaken by any other organisations involved on the Project will be as outlined in the </w:t>
      </w:r>
      <w:r w:rsidR="00921772">
        <w:rPr>
          <w:rFonts w:ascii="Arial" w:hAnsi="Arial" w:cs="Arial"/>
          <w:sz w:val="20"/>
        </w:rPr>
        <w:t>Application</w:t>
      </w:r>
      <w:r w:rsidRPr="00DC370A">
        <w:rPr>
          <w:rFonts w:ascii="Arial" w:hAnsi="Arial" w:cs="Arial"/>
          <w:sz w:val="20"/>
        </w:rPr>
        <w:t>.</w:t>
      </w:r>
    </w:p>
    <w:p w14:paraId="5A3934A5" w14:textId="34BD2066" w:rsidR="009278B2" w:rsidRPr="00DC370A" w:rsidRDefault="00092771" w:rsidP="00D824E9">
      <w:pPr>
        <w:pStyle w:val="ListParagraph"/>
        <w:numPr>
          <w:ilvl w:val="0"/>
          <w:numId w:val="6"/>
        </w:numPr>
        <w:spacing w:after="120" w:line="240" w:lineRule="atLeast"/>
        <w:contextualSpacing w:val="0"/>
        <w:rPr>
          <w:rFonts w:ascii="Arial" w:hAnsi="Arial" w:cs="Arial"/>
          <w:sz w:val="20"/>
        </w:rPr>
      </w:pPr>
      <w:r w:rsidRPr="00DC370A">
        <w:rPr>
          <w:rFonts w:ascii="Arial" w:hAnsi="Arial" w:cs="Arial"/>
          <w:sz w:val="20"/>
        </w:rPr>
        <w:t xml:space="preserve">For the purposes of maximising the return of benefits to Australia and to enable the University to comply with its obligations under the ARC </w:t>
      </w:r>
      <w:r w:rsidR="00D4548A">
        <w:rPr>
          <w:rFonts w:ascii="Arial" w:hAnsi="Arial" w:cs="Arial"/>
          <w:sz w:val="20"/>
        </w:rPr>
        <w:t>Grant</w:t>
      </w:r>
      <w:r w:rsidR="00D4548A" w:rsidRPr="00DC370A">
        <w:rPr>
          <w:rFonts w:ascii="Arial" w:hAnsi="Arial" w:cs="Arial"/>
          <w:sz w:val="20"/>
        </w:rPr>
        <w:t xml:space="preserve"> </w:t>
      </w:r>
      <w:r w:rsidR="00D4548A">
        <w:rPr>
          <w:rFonts w:ascii="Arial" w:hAnsi="Arial" w:cs="Arial"/>
          <w:sz w:val="20"/>
        </w:rPr>
        <w:t>A</w:t>
      </w:r>
      <w:r w:rsidR="00D4548A" w:rsidRPr="00DC370A">
        <w:rPr>
          <w:rFonts w:ascii="Arial" w:hAnsi="Arial" w:cs="Arial"/>
          <w:sz w:val="20"/>
        </w:rPr>
        <w:t xml:space="preserve">greement </w:t>
      </w:r>
      <w:r w:rsidRPr="00DC370A">
        <w:rPr>
          <w:rFonts w:ascii="Arial" w:hAnsi="Arial" w:cs="Arial"/>
          <w:sz w:val="20"/>
        </w:rPr>
        <w:t xml:space="preserve">and its agreements with other organisations involved in the Project, the University will own all Project IP and </w:t>
      </w:r>
      <w:r w:rsidR="004D3326" w:rsidRPr="00DC370A">
        <w:rPr>
          <w:rFonts w:ascii="Arial" w:hAnsi="Arial" w:cs="Arial"/>
          <w:sz w:val="20"/>
        </w:rPr>
        <w:t>may</w:t>
      </w:r>
      <w:r w:rsidRPr="00DC370A">
        <w:rPr>
          <w:rFonts w:ascii="Arial" w:hAnsi="Arial" w:cs="Arial"/>
          <w:sz w:val="20"/>
        </w:rPr>
        <w:t xml:space="preserve"> use such Project IP in its complete discretion, and [</w:t>
      </w:r>
      <w:r w:rsidRPr="00DC370A">
        <w:rPr>
          <w:rFonts w:ascii="Arial" w:hAnsi="Arial" w:cs="Arial"/>
          <w:sz w:val="20"/>
          <w:highlight w:val="yellow"/>
        </w:rPr>
        <w:t>Participating Organisation Name</w:t>
      </w:r>
      <w:r w:rsidRPr="00DC370A">
        <w:rPr>
          <w:rFonts w:ascii="Arial" w:hAnsi="Arial" w:cs="Arial"/>
          <w:sz w:val="20"/>
        </w:rPr>
        <w:t>] hereby assigns all its rights in such Project IP</w:t>
      </w:r>
      <w:r w:rsidR="00683521">
        <w:rPr>
          <w:rFonts w:ascii="Arial" w:hAnsi="Arial" w:cs="Arial"/>
          <w:sz w:val="20"/>
        </w:rPr>
        <w:t xml:space="preserve"> upon creation</w:t>
      </w:r>
      <w:r w:rsidRPr="00DC370A">
        <w:rPr>
          <w:rFonts w:ascii="Arial" w:hAnsi="Arial" w:cs="Arial"/>
          <w:sz w:val="20"/>
        </w:rPr>
        <w:t xml:space="preserve"> to the University, which assignment the University accepts.  </w:t>
      </w:r>
    </w:p>
    <w:p w14:paraId="6C01ED88" w14:textId="354EFC5C" w:rsidR="009278B2" w:rsidRDefault="00F13F8C" w:rsidP="00D824E9">
      <w:pPr>
        <w:pStyle w:val="ListParagraph"/>
        <w:numPr>
          <w:ilvl w:val="0"/>
          <w:numId w:val="6"/>
        </w:numPr>
        <w:spacing w:after="120" w:line="240" w:lineRule="atLeast"/>
        <w:ind w:left="714" w:hanging="357"/>
        <w:contextualSpacing w:val="0"/>
        <w:rPr>
          <w:rFonts w:ascii="Arial" w:hAnsi="Arial" w:cs="Arial"/>
          <w:sz w:val="20"/>
        </w:rPr>
      </w:pPr>
      <w:r w:rsidRPr="00DC370A">
        <w:rPr>
          <w:rFonts w:ascii="Arial" w:hAnsi="Arial" w:cs="Arial"/>
          <w:sz w:val="20"/>
        </w:rPr>
        <w:t>T</w:t>
      </w:r>
      <w:r w:rsidR="001F32B6" w:rsidRPr="00DC370A">
        <w:rPr>
          <w:rFonts w:ascii="Arial" w:hAnsi="Arial" w:cs="Arial"/>
          <w:sz w:val="20"/>
        </w:rPr>
        <w:t>he Univer</w:t>
      </w:r>
      <w:r w:rsidR="00D110EB" w:rsidRPr="00DC370A">
        <w:rPr>
          <w:rFonts w:ascii="Arial" w:hAnsi="Arial" w:cs="Arial"/>
          <w:sz w:val="20"/>
        </w:rPr>
        <w:t>sity grants</w:t>
      </w:r>
      <w:r w:rsidR="00683521">
        <w:rPr>
          <w:rFonts w:ascii="Arial" w:hAnsi="Arial" w:cs="Arial"/>
          <w:sz w:val="20"/>
        </w:rPr>
        <w:t xml:space="preserve"> to</w:t>
      </w:r>
      <w:r w:rsidR="00D110EB" w:rsidRPr="00DC370A">
        <w:rPr>
          <w:rFonts w:ascii="Arial" w:hAnsi="Arial" w:cs="Arial"/>
          <w:sz w:val="20"/>
        </w:rPr>
        <w:t xml:space="preserve"> </w:t>
      </w:r>
      <w:r w:rsidR="001F32B6" w:rsidRPr="00DC370A">
        <w:rPr>
          <w:rFonts w:ascii="Arial" w:hAnsi="Arial" w:cs="Arial"/>
          <w:sz w:val="20"/>
        </w:rPr>
        <w:t>[</w:t>
      </w:r>
      <w:r w:rsidR="00AB4432" w:rsidRPr="00DC370A">
        <w:rPr>
          <w:rFonts w:ascii="Arial" w:hAnsi="Arial" w:cs="Arial"/>
          <w:sz w:val="20"/>
          <w:highlight w:val="yellow"/>
        </w:rPr>
        <w:t xml:space="preserve">Participating Organisation </w:t>
      </w:r>
      <w:r w:rsidR="001F32B6" w:rsidRPr="00DC370A">
        <w:rPr>
          <w:rFonts w:ascii="Arial" w:hAnsi="Arial" w:cs="Arial"/>
          <w:sz w:val="20"/>
          <w:highlight w:val="yellow"/>
        </w:rPr>
        <w:t>Name</w:t>
      </w:r>
      <w:r w:rsidR="001F32B6" w:rsidRPr="00DC370A">
        <w:rPr>
          <w:rFonts w:ascii="Arial" w:hAnsi="Arial" w:cs="Arial"/>
          <w:sz w:val="20"/>
        </w:rPr>
        <w:t>]</w:t>
      </w:r>
      <w:r w:rsidR="00154E36" w:rsidRPr="00DC370A">
        <w:rPr>
          <w:rFonts w:ascii="Arial" w:hAnsi="Arial" w:cs="Arial"/>
          <w:sz w:val="20"/>
        </w:rPr>
        <w:t xml:space="preserve"> </w:t>
      </w:r>
      <w:r w:rsidR="001F32B6" w:rsidRPr="00DC370A">
        <w:rPr>
          <w:rFonts w:ascii="Arial" w:hAnsi="Arial" w:cs="Arial"/>
          <w:sz w:val="20"/>
        </w:rPr>
        <w:t xml:space="preserve">a </w:t>
      </w:r>
      <w:r w:rsidR="00670749" w:rsidRPr="00DC370A">
        <w:rPr>
          <w:rFonts w:ascii="Arial" w:hAnsi="Arial" w:cs="Arial"/>
          <w:sz w:val="20"/>
        </w:rPr>
        <w:t xml:space="preserve">non-exclusive, non-transferrable, perpetual, royalty free, worldwide licence to use the </w:t>
      </w:r>
      <w:r w:rsidR="00CD5CF2" w:rsidRPr="00DC370A">
        <w:rPr>
          <w:rFonts w:ascii="Arial" w:hAnsi="Arial" w:cs="Arial"/>
          <w:sz w:val="20"/>
        </w:rPr>
        <w:t>Project IP</w:t>
      </w:r>
      <w:r w:rsidR="00092771" w:rsidRPr="00DC370A">
        <w:rPr>
          <w:rFonts w:ascii="Arial" w:hAnsi="Arial" w:cs="Arial"/>
          <w:sz w:val="20"/>
        </w:rPr>
        <w:t xml:space="preserve"> for </w:t>
      </w:r>
      <w:r w:rsidR="00CD5CF2" w:rsidRPr="00DC370A">
        <w:rPr>
          <w:rFonts w:ascii="Arial" w:hAnsi="Arial" w:cs="Arial"/>
          <w:sz w:val="20"/>
        </w:rPr>
        <w:t>non-commercial research, education and training purposes</w:t>
      </w:r>
      <w:r w:rsidR="00683521">
        <w:rPr>
          <w:rFonts w:ascii="Arial" w:hAnsi="Arial" w:cs="Arial"/>
          <w:sz w:val="20"/>
        </w:rPr>
        <w:t xml:space="preserve"> (subject to clause</w:t>
      </w:r>
      <w:r w:rsidR="0078481D">
        <w:rPr>
          <w:rFonts w:ascii="Arial" w:hAnsi="Arial" w:cs="Arial"/>
          <w:sz w:val="20"/>
        </w:rPr>
        <w:t>s</w:t>
      </w:r>
      <w:r w:rsidR="00683521">
        <w:rPr>
          <w:rFonts w:ascii="Arial" w:hAnsi="Arial" w:cs="Arial"/>
          <w:sz w:val="20"/>
        </w:rPr>
        <w:t xml:space="preserve"> 7 and 8)</w:t>
      </w:r>
      <w:r w:rsidR="004D3326" w:rsidRPr="00DC370A">
        <w:rPr>
          <w:rFonts w:ascii="Arial" w:hAnsi="Arial" w:cs="Arial"/>
          <w:sz w:val="20"/>
        </w:rPr>
        <w:t>.</w:t>
      </w:r>
    </w:p>
    <w:p w14:paraId="72DFAA4C" w14:textId="36021A55" w:rsidR="00DC370A" w:rsidRPr="005D5185" w:rsidRDefault="00DC370A" w:rsidP="00DC370A">
      <w:pPr>
        <w:pStyle w:val="ListParagraph"/>
        <w:numPr>
          <w:ilvl w:val="0"/>
          <w:numId w:val="6"/>
        </w:numPr>
        <w:spacing w:after="120" w:line="240" w:lineRule="atLeast"/>
        <w:ind w:left="714" w:hanging="357"/>
        <w:contextualSpacing w:val="0"/>
        <w:rPr>
          <w:rFonts w:ascii="Arial" w:hAnsi="Arial" w:cs="Arial"/>
          <w:sz w:val="20"/>
        </w:rPr>
      </w:pPr>
      <w:r w:rsidRPr="005D5185">
        <w:rPr>
          <w:rFonts w:ascii="Arial" w:hAnsi="Arial" w:cs="Arial"/>
          <w:sz w:val="20"/>
        </w:rPr>
        <w:t>The Parties agree that the ownership of Background IP is not affected by this agreement and that all Background IP remains the property of the Party that makes it available for the purpose of carrying out the Project.  Each Party grants to each other a royalty-free, non-exclusive, non-transferable licence to use its Background IP to the extent necessary to carry out the Project but for no other purpose.</w:t>
      </w:r>
      <w:r w:rsidR="00D4548A">
        <w:rPr>
          <w:rFonts w:ascii="Arial" w:hAnsi="Arial" w:cs="Arial"/>
          <w:sz w:val="20"/>
        </w:rPr>
        <w:t xml:space="preserve">  </w:t>
      </w:r>
      <w:proofErr w:type="gramStart"/>
      <w:r w:rsidR="00D4548A">
        <w:rPr>
          <w:rFonts w:ascii="Arial" w:hAnsi="Arial" w:cs="Arial"/>
          <w:sz w:val="20"/>
        </w:rPr>
        <w:t>In the event that</w:t>
      </w:r>
      <w:proofErr w:type="gramEnd"/>
      <w:r w:rsidR="00D4548A">
        <w:rPr>
          <w:rFonts w:ascii="Arial" w:hAnsi="Arial" w:cs="Arial"/>
          <w:sz w:val="20"/>
        </w:rPr>
        <w:t xml:space="preserve"> any Background IP of the </w:t>
      </w:r>
      <w:r w:rsidR="003079EE">
        <w:rPr>
          <w:rFonts w:ascii="Arial" w:hAnsi="Arial" w:cs="Arial"/>
          <w:sz w:val="20"/>
        </w:rPr>
        <w:t>[</w:t>
      </w:r>
      <w:r w:rsidR="00D4548A" w:rsidRPr="0006428C">
        <w:rPr>
          <w:rFonts w:ascii="Arial" w:hAnsi="Arial" w:cs="Arial"/>
          <w:sz w:val="20"/>
          <w:highlight w:val="yellow"/>
        </w:rPr>
        <w:t>Participating Organisation</w:t>
      </w:r>
      <w:r w:rsidR="003079EE" w:rsidRPr="0006428C">
        <w:rPr>
          <w:rFonts w:ascii="Arial" w:hAnsi="Arial" w:cs="Arial"/>
          <w:sz w:val="20"/>
          <w:highlight w:val="yellow"/>
        </w:rPr>
        <w:t xml:space="preserve"> Name</w:t>
      </w:r>
      <w:r w:rsidR="003079EE">
        <w:rPr>
          <w:rFonts w:ascii="Arial" w:hAnsi="Arial" w:cs="Arial"/>
          <w:sz w:val="20"/>
        </w:rPr>
        <w:t>]</w:t>
      </w:r>
      <w:r w:rsidR="00D4548A">
        <w:rPr>
          <w:rFonts w:ascii="Arial" w:hAnsi="Arial" w:cs="Arial"/>
          <w:sz w:val="20"/>
        </w:rPr>
        <w:t xml:space="preserve"> is required in relation to commercialisation of the Project IP, the </w:t>
      </w:r>
      <w:r w:rsidR="003079EE">
        <w:rPr>
          <w:rFonts w:ascii="Arial" w:hAnsi="Arial" w:cs="Arial"/>
          <w:sz w:val="20"/>
        </w:rPr>
        <w:t>[</w:t>
      </w:r>
      <w:r w:rsidR="00D4548A" w:rsidRPr="0006428C">
        <w:rPr>
          <w:rFonts w:ascii="Arial" w:hAnsi="Arial" w:cs="Arial"/>
          <w:sz w:val="20"/>
          <w:highlight w:val="yellow"/>
        </w:rPr>
        <w:t>Participating Organisation</w:t>
      </w:r>
      <w:r w:rsidR="003079EE" w:rsidRPr="0006428C">
        <w:rPr>
          <w:rFonts w:ascii="Arial" w:hAnsi="Arial" w:cs="Arial"/>
          <w:sz w:val="20"/>
          <w:highlight w:val="yellow"/>
        </w:rPr>
        <w:t xml:space="preserve"> Name</w:t>
      </w:r>
      <w:r w:rsidR="003079EE">
        <w:rPr>
          <w:rFonts w:ascii="Arial" w:hAnsi="Arial" w:cs="Arial"/>
          <w:sz w:val="20"/>
        </w:rPr>
        <w:t>]</w:t>
      </w:r>
      <w:r w:rsidR="00D4548A">
        <w:rPr>
          <w:rFonts w:ascii="Arial" w:hAnsi="Arial" w:cs="Arial"/>
          <w:sz w:val="20"/>
        </w:rPr>
        <w:t xml:space="preserve"> will negotiate in good faith with the University and use all best endeavours to agree to terms relating to use of its Background IP for this purpose.</w:t>
      </w:r>
    </w:p>
    <w:p w14:paraId="6EDEC1E8" w14:textId="5F1276D5" w:rsidR="004D3326" w:rsidRPr="00DC370A" w:rsidRDefault="004D3326" w:rsidP="00DC370A">
      <w:pPr>
        <w:pStyle w:val="ListParagraph"/>
        <w:keepLines/>
        <w:numPr>
          <w:ilvl w:val="0"/>
          <w:numId w:val="6"/>
        </w:numPr>
        <w:spacing w:after="120" w:line="240" w:lineRule="atLeast"/>
        <w:ind w:left="714" w:hanging="357"/>
        <w:contextualSpacing w:val="0"/>
        <w:rPr>
          <w:rFonts w:ascii="Arial" w:hAnsi="Arial" w:cs="Arial"/>
          <w:sz w:val="20"/>
        </w:rPr>
      </w:pPr>
      <w:bookmarkStart w:id="1" w:name="_Ref528568368"/>
      <w:r w:rsidRPr="00DC370A">
        <w:rPr>
          <w:rFonts w:ascii="Arial" w:hAnsi="Arial" w:cs="Arial"/>
          <w:sz w:val="20"/>
        </w:rPr>
        <w:lastRenderedPageBreak/>
        <w:t xml:space="preserve">Each Party acknowledges that all Confidential Information disclosed by </w:t>
      </w:r>
      <w:r w:rsidR="00683521">
        <w:rPr>
          <w:rFonts w:ascii="Arial" w:hAnsi="Arial" w:cs="Arial"/>
          <w:sz w:val="20"/>
        </w:rPr>
        <w:t xml:space="preserve">a </w:t>
      </w:r>
      <w:r w:rsidR="00D4548A">
        <w:rPr>
          <w:rFonts w:ascii="Arial" w:hAnsi="Arial" w:cs="Arial"/>
          <w:sz w:val="20"/>
        </w:rPr>
        <w:t xml:space="preserve">Disclosing Party </w:t>
      </w:r>
      <w:r w:rsidRPr="00DC370A">
        <w:rPr>
          <w:rFonts w:ascii="Arial" w:hAnsi="Arial" w:cs="Arial"/>
          <w:sz w:val="20"/>
        </w:rPr>
        <w:t xml:space="preserve">to the other, whether existing prior to the commencement of the Project or created in the course of the Project, is confidential and shall be kept confidential and shall not be disclosed </w:t>
      </w:r>
      <w:r w:rsidR="00683521">
        <w:rPr>
          <w:rFonts w:ascii="Arial" w:hAnsi="Arial" w:cs="Arial"/>
          <w:sz w:val="20"/>
        </w:rPr>
        <w:t xml:space="preserve">by the Receiving Party </w:t>
      </w:r>
      <w:r w:rsidRPr="00DC370A">
        <w:rPr>
          <w:rFonts w:ascii="Arial" w:hAnsi="Arial" w:cs="Arial"/>
          <w:sz w:val="20"/>
        </w:rPr>
        <w:t xml:space="preserve">to any third party without the prior written consent of the Disclosing Party, except where disclosure is required by law or under the ARC </w:t>
      </w:r>
      <w:r w:rsidR="00D4548A">
        <w:rPr>
          <w:rFonts w:ascii="Arial" w:hAnsi="Arial" w:cs="Arial"/>
          <w:sz w:val="20"/>
        </w:rPr>
        <w:t>Grant</w:t>
      </w:r>
      <w:r w:rsidR="00D4548A" w:rsidRPr="00DC370A">
        <w:rPr>
          <w:rFonts w:ascii="Arial" w:hAnsi="Arial" w:cs="Arial"/>
          <w:sz w:val="20"/>
        </w:rPr>
        <w:t xml:space="preserve"> </w:t>
      </w:r>
      <w:r w:rsidR="00D4548A">
        <w:rPr>
          <w:rFonts w:ascii="Arial" w:hAnsi="Arial" w:cs="Arial"/>
          <w:sz w:val="20"/>
        </w:rPr>
        <w:t>A</w:t>
      </w:r>
      <w:r w:rsidR="00D4548A" w:rsidRPr="00DC370A">
        <w:rPr>
          <w:rFonts w:ascii="Arial" w:hAnsi="Arial" w:cs="Arial"/>
          <w:sz w:val="20"/>
        </w:rPr>
        <w:t>greement</w:t>
      </w:r>
      <w:r w:rsidRPr="00DC370A">
        <w:rPr>
          <w:rFonts w:ascii="Arial" w:hAnsi="Arial" w:cs="Arial"/>
          <w:sz w:val="20"/>
        </w:rPr>
        <w:t xml:space="preserve">, such consent not to be unreasonably withheld or delayed. For the avoidance of doubt, each Party may disclose Confidential Information received by it under this Agreement to its officers, employees and students who have a need to know such Confidential Information for the purposes of the Project provided that such officers, employees and Students agree to treat such Confidential Information in accordance with this clause </w:t>
      </w:r>
      <w:r w:rsidR="00683521">
        <w:rPr>
          <w:rFonts w:ascii="Arial" w:hAnsi="Arial" w:cs="Arial"/>
          <w:sz w:val="20"/>
        </w:rPr>
        <w:t>7</w:t>
      </w:r>
      <w:r w:rsidRPr="00DC370A">
        <w:rPr>
          <w:rFonts w:ascii="Arial" w:hAnsi="Arial" w:cs="Arial"/>
          <w:sz w:val="20"/>
        </w:rPr>
        <w:t>.  For the avoidance of doubt, nothing in this Agreement will inhibit the right of a student to have their thesis examined and a copy of their thesis lodged in the University’s library (including a digital copy).</w:t>
      </w:r>
      <w:bookmarkEnd w:id="1"/>
    </w:p>
    <w:p w14:paraId="72AE77E3" w14:textId="4E70FAC5" w:rsidR="004C1DD2" w:rsidRDefault="00F34D50" w:rsidP="00D824E9">
      <w:pPr>
        <w:pStyle w:val="ListParagraph"/>
        <w:numPr>
          <w:ilvl w:val="0"/>
          <w:numId w:val="6"/>
        </w:numPr>
        <w:spacing w:after="120" w:line="240" w:lineRule="atLeast"/>
        <w:ind w:left="714" w:hanging="357"/>
        <w:contextualSpacing w:val="0"/>
        <w:rPr>
          <w:rFonts w:ascii="Arial" w:hAnsi="Arial" w:cs="Arial"/>
          <w:sz w:val="20"/>
        </w:rPr>
      </w:pPr>
      <w:r w:rsidRPr="00DC370A">
        <w:rPr>
          <w:rFonts w:ascii="Arial" w:hAnsi="Arial" w:cs="Arial"/>
          <w:sz w:val="20"/>
        </w:rPr>
        <w:t>[</w:t>
      </w:r>
      <w:r w:rsidRPr="00DC370A">
        <w:rPr>
          <w:rFonts w:ascii="Arial" w:hAnsi="Arial" w:cs="Arial"/>
          <w:sz w:val="20"/>
          <w:highlight w:val="yellow"/>
          <w:lang w:eastAsia="en-US"/>
        </w:rPr>
        <w:t>Participating</w:t>
      </w:r>
      <w:r w:rsidRPr="00DC370A">
        <w:rPr>
          <w:rFonts w:ascii="Arial" w:hAnsi="Arial" w:cs="Arial"/>
          <w:sz w:val="20"/>
          <w:highlight w:val="yellow"/>
        </w:rPr>
        <w:t xml:space="preserve"> </w:t>
      </w:r>
      <w:r w:rsidR="00BE3A7A" w:rsidRPr="00DC370A">
        <w:rPr>
          <w:rFonts w:ascii="Arial" w:hAnsi="Arial" w:cs="Arial"/>
          <w:sz w:val="20"/>
          <w:highlight w:val="yellow"/>
        </w:rPr>
        <w:t xml:space="preserve">Organisation </w:t>
      </w:r>
      <w:r w:rsidRPr="00DC370A">
        <w:rPr>
          <w:rFonts w:ascii="Arial" w:hAnsi="Arial" w:cs="Arial"/>
          <w:sz w:val="20"/>
          <w:highlight w:val="yellow"/>
        </w:rPr>
        <w:t>Name</w:t>
      </w:r>
      <w:r w:rsidRPr="00DC370A">
        <w:rPr>
          <w:rFonts w:ascii="Arial" w:hAnsi="Arial" w:cs="Arial"/>
          <w:sz w:val="20"/>
        </w:rPr>
        <w:t>] may only issue p</w:t>
      </w:r>
      <w:r w:rsidR="004C1DD2" w:rsidRPr="00DC370A">
        <w:rPr>
          <w:rFonts w:ascii="Arial" w:hAnsi="Arial" w:cs="Arial"/>
          <w:sz w:val="20"/>
        </w:rPr>
        <w:t xml:space="preserve">ublications </w:t>
      </w:r>
      <w:r w:rsidRPr="00DC370A">
        <w:rPr>
          <w:rFonts w:ascii="Arial" w:hAnsi="Arial" w:cs="Arial"/>
          <w:sz w:val="20"/>
        </w:rPr>
        <w:t>or</w:t>
      </w:r>
      <w:r w:rsidR="004C1DD2" w:rsidRPr="00DC370A">
        <w:rPr>
          <w:rFonts w:ascii="Arial" w:hAnsi="Arial" w:cs="Arial"/>
          <w:sz w:val="20"/>
        </w:rPr>
        <w:t xml:space="preserve"> communications regarding the Project as agreed in writing b</w:t>
      </w:r>
      <w:r w:rsidRPr="00DC370A">
        <w:rPr>
          <w:rFonts w:ascii="Arial" w:hAnsi="Arial" w:cs="Arial"/>
          <w:sz w:val="20"/>
        </w:rPr>
        <w:t>etween</w:t>
      </w:r>
      <w:r w:rsidR="004C1DD2" w:rsidRPr="00DC370A">
        <w:rPr>
          <w:rFonts w:ascii="Arial" w:hAnsi="Arial" w:cs="Arial"/>
          <w:sz w:val="20"/>
        </w:rPr>
        <w:t xml:space="preserve"> </w:t>
      </w:r>
      <w:r w:rsidRPr="00DC370A">
        <w:rPr>
          <w:rFonts w:ascii="Arial" w:hAnsi="Arial" w:cs="Arial"/>
          <w:sz w:val="20"/>
        </w:rPr>
        <w:t>[</w:t>
      </w:r>
      <w:r w:rsidRPr="00DC370A">
        <w:rPr>
          <w:rFonts w:ascii="Arial" w:hAnsi="Arial" w:cs="Arial"/>
          <w:sz w:val="20"/>
          <w:highlight w:val="yellow"/>
          <w:lang w:eastAsia="en-US"/>
        </w:rPr>
        <w:t>Participating</w:t>
      </w:r>
      <w:r w:rsidRPr="00DC370A">
        <w:rPr>
          <w:rFonts w:ascii="Arial" w:hAnsi="Arial" w:cs="Arial"/>
          <w:sz w:val="20"/>
          <w:highlight w:val="yellow"/>
        </w:rPr>
        <w:t xml:space="preserve"> </w:t>
      </w:r>
      <w:r w:rsidR="00BE3A7A" w:rsidRPr="00DC370A">
        <w:rPr>
          <w:rFonts w:ascii="Arial" w:hAnsi="Arial" w:cs="Arial"/>
          <w:sz w:val="20"/>
          <w:highlight w:val="yellow"/>
        </w:rPr>
        <w:t xml:space="preserve">Organisation </w:t>
      </w:r>
      <w:r w:rsidRPr="00DC370A">
        <w:rPr>
          <w:rFonts w:ascii="Arial" w:hAnsi="Arial" w:cs="Arial"/>
          <w:sz w:val="20"/>
          <w:highlight w:val="yellow"/>
        </w:rPr>
        <w:t>Name</w:t>
      </w:r>
      <w:r w:rsidRPr="00DC370A">
        <w:rPr>
          <w:rFonts w:ascii="Arial" w:hAnsi="Arial" w:cs="Arial"/>
          <w:sz w:val="20"/>
        </w:rPr>
        <w:t xml:space="preserve">] </w:t>
      </w:r>
      <w:r w:rsidR="004C1DD2" w:rsidRPr="00DC370A">
        <w:rPr>
          <w:rFonts w:ascii="Arial" w:hAnsi="Arial" w:cs="Arial"/>
          <w:sz w:val="20"/>
        </w:rPr>
        <w:t>and the University.</w:t>
      </w:r>
    </w:p>
    <w:p w14:paraId="3D7F65C8" w14:textId="4A0E6169" w:rsidR="00544DC5" w:rsidRDefault="00544DC5" w:rsidP="00544DC5">
      <w:pPr>
        <w:pStyle w:val="ListParagraph"/>
        <w:numPr>
          <w:ilvl w:val="0"/>
          <w:numId w:val="6"/>
        </w:numPr>
        <w:rPr>
          <w:rFonts w:ascii="Arial" w:hAnsi="Arial" w:cs="Arial"/>
          <w:sz w:val="20"/>
        </w:rPr>
      </w:pPr>
      <w:r>
        <w:rPr>
          <w:rFonts w:ascii="Arial" w:hAnsi="Arial" w:cs="Arial"/>
          <w:sz w:val="20"/>
        </w:rPr>
        <w:t>The Participating Organisation must disclose to the University any actual or potential Conflict of Interest that has the potential to influence or appear to influence the research and activities of the Project, publications and media reports, or requests for funding related to the Project.</w:t>
      </w:r>
    </w:p>
    <w:p w14:paraId="24BBCF64" w14:textId="77777777" w:rsidR="00544DC5" w:rsidRDefault="00544DC5" w:rsidP="00544DC5">
      <w:pPr>
        <w:pStyle w:val="ListParagraph"/>
        <w:rPr>
          <w:rFonts w:ascii="Arial" w:hAnsi="Arial" w:cs="Arial"/>
          <w:sz w:val="20"/>
        </w:rPr>
      </w:pPr>
    </w:p>
    <w:p w14:paraId="5B708E0F" w14:textId="6EB6EB26" w:rsidR="00544DC5" w:rsidRDefault="00544DC5" w:rsidP="00544DC5">
      <w:pPr>
        <w:pStyle w:val="ListParagraph"/>
        <w:numPr>
          <w:ilvl w:val="0"/>
          <w:numId w:val="6"/>
        </w:numPr>
        <w:spacing w:after="120" w:line="240" w:lineRule="atLeast"/>
        <w:rPr>
          <w:rFonts w:ascii="Arial" w:hAnsi="Arial" w:cs="Arial"/>
          <w:sz w:val="20"/>
        </w:rPr>
      </w:pPr>
      <w:r>
        <w:rPr>
          <w:rFonts w:ascii="Arial" w:hAnsi="Arial" w:cs="Arial"/>
          <w:sz w:val="20"/>
        </w:rPr>
        <w:t xml:space="preserve">The Participating Organisation must comply with, and assist the University to comply with, clause </w:t>
      </w:r>
      <w:r w:rsidR="00337C7D">
        <w:rPr>
          <w:rFonts w:ascii="Arial" w:hAnsi="Arial" w:cs="Arial"/>
          <w:sz w:val="20"/>
        </w:rPr>
        <w:t>31</w:t>
      </w:r>
      <w:r>
        <w:rPr>
          <w:rFonts w:ascii="Arial" w:hAnsi="Arial" w:cs="Arial"/>
          <w:sz w:val="20"/>
        </w:rPr>
        <w:t xml:space="preserve"> of the ARC Grant Agreement with respect to the protection of personal information as defined in the </w:t>
      </w:r>
      <w:r>
        <w:rPr>
          <w:rFonts w:ascii="Arial" w:hAnsi="Arial" w:cs="Arial"/>
          <w:i/>
          <w:sz w:val="20"/>
        </w:rPr>
        <w:t>Privacy Act 1988</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w:t>
      </w:r>
    </w:p>
    <w:p w14:paraId="5F514376" w14:textId="77777777" w:rsidR="00544DC5" w:rsidRPr="00DC370A" w:rsidRDefault="00544DC5" w:rsidP="00544DC5">
      <w:pPr>
        <w:pStyle w:val="ListParagraph"/>
        <w:spacing w:after="120" w:line="240" w:lineRule="atLeast"/>
        <w:ind w:left="714"/>
        <w:contextualSpacing w:val="0"/>
        <w:rPr>
          <w:rFonts w:ascii="Arial" w:hAnsi="Arial" w:cs="Arial"/>
          <w:sz w:val="20"/>
        </w:rPr>
      </w:pPr>
    </w:p>
    <w:p w14:paraId="63AC67E4" w14:textId="7207F7EF" w:rsidR="007F252C" w:rsidRPr="00DC370A" w:rsidRDefault="00544DC5" w:rsidP="00D824E9">
      <w:pPr>
        <w:pStyle w:val="ListParagraph"/>
        <w:numPr>
          <w:ilvl w:val="0"/>
          <w:numId w:val="6"/>
        </w:numPr>
        <w:spacing w:after="120" w:line="240" w:lineRule="atLeast"/>
        <w:ind w:left="714" w:hanging="357"/>
        <w:contextualSpacing w:val="0"/>
        <w:rPr>
          <w:rFonts w:ascii="Arial" w:hAnsi="Arial" w:cs="Arial"/>
          <w:sz w:val="20"/>
        </w:rPr>
      </w:pPr>
      <w:r w:rsidRPr="00DC370A" w:rsidDel="00544DC5">
        <w:rPr>
          <w:rFonts w:ascii="Arial" w:hAnsi="Arial" w:cs="Arial"/>
          <w:sz w:val="20"/>
        </w:rPr>
        <w:t xml:space="preserve"> </w:t>
      </w:r>
      <w:r w:rsidR="00F34D50" w:rsidRPr="00DC370A">
        <w:rPr>
          <w:rFonts w:ascii="Arial" w:hAnsi="Arial" w:cs="Arial"/>
          <w:sz w:val="20"/>
        </w:rPr>
        <w:t>[</w:t>
      </w:r>
      <w:r w:rsidR="00AB4432" w:rsidRPr="00DC370A">
        <w:rPr>
          <w:rFonts w:ascii="Arial" w:hAnsi="Arial" w:cs="Arial"/>
          <w:sz w:val="20"/>
          <w:highlight w:val="yellow"/>
        </w:rPr>
        <w:t xml:space="preserve">Participating Organisation </w:t>
      </w:r>
      <w:r w:rsidR="00F34D50" w:rsidRPr="00DC370A">
        <w:rPr>
          <w:rFonts w:ascii="Arial" w:hAnsi="Arial" w:cs="Arial"/>
          <w:sz w:val="20"/>
          <w:highlight w:val="yellow"/>
        </w:rPr>
        <w:t>Name</w:t>
      </w:r>
      <w:r w:rsidR="00F34D50" w:rsidRPr="00DC370A">
        <w:rPr>
          <w:rFonts w:ascii="Arial" w:hAnsi="Arial" w:cs="Arial"/>
          <w:sz w:val="20"/>
        </w:rPr>
        <w:t xml:space="preserve">] </w:t>
      </w:r>
      <w:r w:rsidR="00C22081" w:rsidRPr="00DC370A">
        <w:rPr>
          <w:rFonts w:ascii="Arial" w:hAnsi="Arial" w:cs="Arial"/>
          <w:sz w:val="20"/>
        </w:rPr>
        <w:t xml:space="preserve">undertakes the </w:t>
      </w:r>
      <w:r w:rsidR="00C32B88">
        <w:rPr>
          <w:rFonts w:ascii="Arial" w:hAnsi="Arial" w:cs="Arial"/>
          <w:sz w:val="20"/>
        </w:rPr>
        <w:t>Research</w:t>
      </w:r>
      <w:r w:rsidR="00C32B88" w:rsidRPr="00DC370A">
        <w:rPr>
          <w:rFonts w:ascii="Arial" w:hAnsi="Arial" w:cs="Arial"/>
          <w:sz w:val="20"/>
        </w:rPr>
        <w:t xml:space="preserve"> </w:t>
      </w:r>
      <w:r w:rsidR="00C22081" w:rsidRPr="00DC370A">
        <w:rPr>
          <w:rFonts w:ascii="Arial" w:hAnsi="Arial" w:cs="Arial"/>
          <w:sz w:val="20"/>
        </w:rPr>
        <w:t>Activities</w:t>
      </w:r>
      <w:r w:rsidR="00F66C8C" w:rsidRPr="00DC370A">
        <w:rPr>
          <w:rFonts w:ascii="Arial" w:hAnsi="Arial" w:cs="Arial"/>
          <w:sz w:val="20"/>
        </w:rPr>
        <w:t xml:space="preserve"> and participates</w:t>
      </w:r>
      <w:r w:rsidR="004D3326" w:rsidRPr="00DC370A">
        <w:rPr>
          <w:rFonts w:ascii="Arial" w:hAnsi="Arial" w:cs="Arial"/>
          <w:sz w:val="20"/>
        </w:rPr>
        <w:t xml:space="preserve"> in the Project</w:t>
      </w:r>
      <w:r w:rsidR="00C22081" w:rsidRPr="00DC370A">
        <w:rPr>
          <w:rFonts w:ascii="Arial" w:hAnsi="Arial" w:cs="Arial"/>
          <w:sz w:val="20"/>
        </w:rPr>
        <w:t xml:space="preserve"> at its own risk</w:t>
      </w:r>
      <w:r w:rsidR="00CE5EB5" w:rsidRPr="00DC370A">
        <w:rPr>
          <w:rFonts w:ascii="Arial" w:hAnsi="Arial" w:cs="Arial"/>
          <w:sz w:val="20"/>
        </w:rPr>
        <w:t xml:space="preserve"> and is responsible for maintaining its own insurance in respect of</w:t>
      </w:r>
      <w:r w:rsidR="00353912" w:rsidRPr="00DC370A">
        <w:rPr>
          <w:rFonts w:ascii="Arial" w:hAnsi="Arial" w:cs="Arial"/>
          <w:sz w:val="20"/>
        </w:rPr>
        <w:t xml:space="preserve"> all</w:t>
      </w:r>
      <w:r w:rsidR="00CE5EB5" w:rsidRPr="00DC370A">
        <w:rPr>
          <w:rFonts w:ascii="Arial" w:hAnsi="Arial" w:cs="Arial"/>
          <w:sz w:val="20"/>
        </w:rPr>
        <w:t xml:space="preserve"> such risk</w:t>
      </w:r>
      <w:r w:rsidR="00C22081" w:rsidRPr="00DC370A">
        <w:rPr>
          <w:rFonts w:ascii="Arial" w:hAnsi="Arial" w:cs="Arial"/>
          <w:sz w:val="20"/>
        </w:rPr>
        <w:t>.</w:t>
      </w:r>
    </w:p>
    <w:p w14:paraId="4926DA80" w14:textId="6A6C3CBE" w:rsidR="00092771" w:rsidRPr="00DC370A" w:rsidRDefault="00092771" w:rsidP="00D824E9">
      <w:pPr>
        <w:pStyle w:val="ListParagraph"/>
        <w:numPr>
          <w:ilvl w:val="0"/>
          <w:numId w:val="6"/>
        </w:numPr>
        <w:spacing w:after="120" w:line="240" w:lineRule="atLeast"/>
        <w:ind w:left="714" w:hanging="357"/>
        <w:contextualSpacing w:val="0"/>
        <w:rPr>
          <w:rFonts w:ascii="Arial" w:hAnsi="Arial" w:cs="Arial"/>
          <w:sz w:val="20"/>
        </w:rPr>
      </w:pPr>
      <w:r w:rsidRPr="00DC370A">
        <w:rPr>
          <w:rFonts w:ascii="Arial" w:hAnsi="Arial" w:cs="Arial"/>
          <w:sz w:val="20"/>
        </w:rPr>
        <w:t>In this Agreement</w:t>
      </w:r>
      <w:r w:rsidR="00544DC5">
        <w:rPr>
          <w:rFonts w:ascii="Arial" w:hAnsi="Arial" w:cs="Arial"/>
          <w:sz w:val="20"/>
        </w:rPr>
        <w:t xml:space="preserve"> capitalised terms will have the same meaning as set out in the ARC Grant Agreement, unless otherwise defined in this agreement:</w:t>
      </w:r>
    </w:p>
    <w:p w14:paraId="60520610" w14:textId="1B1350B4" w:rsidR="00544DC5" w:rsidRDefault="00544DC5" w:rsidP="00DC370A">
      <w:pPr>
        <w:pStyle w:val="ListParagraph"/>
        <w:spacing w:after="120" w:line="240" w:lineRule="atLeast"/>
        <w:contextualSpacing w:val="0"/>
        <w:rPr>
          <w:rFonts w:ascii="Arial" w:hAnsi="Arial" w:cs="Arial"/>
          <w:sz w:val="20"/>
        </w:rPr>
      </w:pPr>
      <w:r>
        <w:rPr>
          <w:rFonts w:ascii="Arial" w:hAnsi="Arial" w:cs="Arial"/>
          <w:b/>
          <w:sz w:val="20"/>
        </w:rPr>
        <w:t>ARC Grant Agreement</w:t>
      </w:r>
      <w:r>
        <w:rPr>
          <w:rFonts w:ascii="Arial" w:hAnsi="Arial" w:cs="Arial"/>
          <w:sz w:val="20"/>
        </w:rPr>
        <w:t xml:space="preserve"> means the agreement between the Commonwealth (as represented by the ARC) and the University regarding </w:t>
      </w:r>
      <w:r w:rsidR="003079EE">
        <w:rPr>
          <w:rFonts w:ascii="Arial" w:hAnsi="Arial" w:cs="Arial"/>
          <w:sz w:val="20"/>
        </w:rPr>
        <w:t xml:space="preserve">funding </w:t>
      </w:r>
      <w:r>
        <w:rPr>
          <w:rFonts w:ascii="Arial" w:hAnsi="Arial" w:cs="Arial"/>
          <w:sz w:val="20"/>
        </w:rPr>
        <w:t xml:space="preserve">for Discovery Projects to commence in </w:t>
      </w:r>
      <w:r w:rsidR="003079EE" w:rsidRPr="00B42890">
        <w:rPr>
          <w:rFonts w:ascii="Arial" w:hAnsi="Arial" w:cs="Arial"/>
          <w:i/>
          <w:sz w:val="20"/>
        </w:rPr>
        <w:t>the first Grant year</w:t>
      </w:r>
      <w:r w:rsidRPr="00B42890">
        <w:rPr>
          <w:rFonts w:ascii="Arial" w:hAnsi="Arial" w:cs="Arial"/>
          <w:sz w:val="20"/>
        </w:rPr>
        <w:t>.</w:t>
      </w:r>
      <w:r>
        <w:rPr>
          <w:rFonts w:ascii="Arial" w:hAnsi="Arial" w:cs="Arial"/>
          <w:sz w:val="20"/>
        </w:rPr>
        <w:t xml:space="preserve"> A copy of the standard ARC Grant Agreement </w:t>
      </w:r>
      <w:r w:rsidR="00BE1872">
        <w:rPr>
          <w:rFonts w:ascii="Arial" w:hAnsi="Arial" w:cs="Arial"/>
          <w:sz w:val="20"/>
        </w:rPr>
        <w:t>will be provided as a separate document</w:t>
      </w:r>
      <w:r>
        <w:rPr>
          <w:rFonts w:ascii="Arial" w:hAnsi="Arial" w:cs="Arial"/>
          <w:sz w:val="20"/>
        </w:rPr>
        <w:t>.</w:t>
      </w:r>
    </w:p>
    <w:p w14:paraId="04935BC6" w14:textId="7E2EB13A" w:rsidR="00DC370A" w:rsidRPr="005D5185" w:rsidRDefault="00DC370A" w:rsidP="00DC370A">
      <w:pPr>
        <w:pStyle w:val="ListParagraph"/>
        <w:spacing w:after="120" w:line="240" w:lineRule="atLeast"/>
        <w:contextualSpacing w:val="0"/>
        <w:rPr>
          <w:rFonts w:ascii="Arial" w:hAnsi="Arial" w:cs="Arial"/>
          <w:bCs/>
          <w:sz w:val="20"/>
        </w:rPr>
      </w:pPr>
      <w:r w:rsidRPr="005D5185">
        <w:rPr>
          <w:rFonts w:ascii="Arial" w:hAnsi="Arial" w:cs="Arial"/>
          <w:b/>
          <w:bCs/>
          <w:sz w:val="20"/>
        </w:rPr>
        <w:t>Background Intellectual Property</w:t>
      </w:r>
      <w:r w:rsidRPr="005D5185">
        <w:rPr>
          <w:rFonts w:ascii="Arial" w:hAnsi="Arial" w:cs="Arial"/>
          <w:bCs/>
          <w:sz w:val="20"/>
        </w:rPr>
        <w:t xml:space="preserve"> means pre-existing or independently developed Intellectual Property, </w:t>
      </w:r>
      <w:r w:rsidRPr="005D5185">
        <w:rPr>
          <w:rFonts w:ascii="Arial" w:hAnsi="Arial" w:cs="Arial"/>
          <w:sz w:val="20"/>
        </w:rPr>
        <w:t>owned</w:t>
      </w:r>
      <w:r w:rsidRPr="005D5185">
        <w:rPr>
          <w:rFonts w:ascii="Arial" w:hAnsi="Arial" w:cs="Arial"/>
          <w:bCs/>
          <w:sz w:val="20"/>
        </w:rPr>
        <w:t xml:space="preserve"> or controlled by a Party which it determines, in its discretion, to make available for </w:t>
      </w:r>
      <w:r>
        <w:rPr>
          <w:rFonts w:ascii="Arial" w:hAnsi="Arial" w:cs="Arial"/>
          <w:bCs/>
          <w:sz w:val="20"/>
        </w:rPr>
        <w:t>the carrying out of the Project.</w:t>
      </w:r>
      <w:r w:rsidRPr="005D5185">
        <w:rPr>
          <w:rFonts w:ascii="Arial" w:hAnsi="Arial" w:cs="Arial"/>
          <w:bCs/>
          <w:sz w:val="20"/>
        </w:rPr>
        <w:t xml:space="preserve"> </w:t>
      </w:r>
    </w:p>
    <w:p w14:paraId="4FF12815" w14:textId="6DAEC326" w:rsidR="00092771" w:rsidRPr="00DC370A" w:rsidRDefault="00092771" w:rsidP="00D824E9">
      <w:pPr>
        <w:pStyle w:val="ListParagraph"/>
        <w:spacing w:after="120" w:line="240" w:lineRule="atLeast"/>
        <w:contextualSpacing w:val="0"/>
        <w:rPr>
          <w:rFonts w:ascii="Arial" w:hAnsi="Arial" w:cs="Arial"/>
          <w:sz w:val="20"/>
        </w:rPr>
      </w:pPr>
      <w:r w:rsidRPr="00DC370A">
        <w:rPr>
          <w:rFonts w:ascii="Arial" w:hAnsi="Arial" w:cs="Arial"/>
          <w:b/>
          <w:sz w:val="20"/>
        </w:rPr>
        <w:t>Confidential Information</w:t>
      </w:r>
      <w:r w:rsidRPr="00DC370A">
        <w:rPr>
          <w:rFonts w:ascii="Arial" w:hAnsi="Arial" w:cs="Arial"/>
          <w:sz w:val="20"/>
        </w:rPr>
        <w:t xml:space="preserve"> means and includes any information </w:t>
      </w:r>
      <w:r w:rsidR="00544DC5">
        <w:rPr>
          <w:rFonts w:ascii="Arial" w:hAnsi="Arial" w:cs="Arial"/>
          <w:sz w:val="20"/>
        </w:rPr>
        <w:t>disclosed</w:t>
      </w:r>
      <w:r w:rsidR="00544DC5" w:rsidRPr="00DC370A">
        <w:rPr>
          <w:rFonts w:ascii="Arial" w:hAnsi="Arial" w:cs="Arial"/>
          <w:sz w:val="20"/>
        </w:rPr>
        <w:t xml:space="preserve"> </w:t>
      </w:r>
      <w:r w:rsidRPr="00DC370A">
        <w:rPr>
          <w:rFonts w:ascii="Arial" w:hAnsi="Arial" w:cs="Arial"/>
          <w:sz w:val="20"/>
        </w:rPr>
        <w:t xml:space="preserve">by a Party (Disclosing Party) to another Party (Receiving Party), that by its nature is confidential, is designated by a Party as confidential, or </w:t>
      </w:r>
      <w:r w:rsidR="00544DC5">
        <w:rPr>
          <w:rFonts w:ascii="Arial" w:hAnsi="Arial" w:cs="Arial"/>
          <w:sz w:val="20"/>
        </w:rPr>
        <w:t xml:space="preserve">which </w:t>
      </w:r>
      <w:r w:rsidRPr="00DC370A">
        <w:rPr>
          <w:rFonts w:ascii="Arial" w:hAnsi="Arial" w:cs="Arial"/>
          <w:sz w:val="20"/>
        </w:rPr>
        <w:t xml:space="preserve">the </w:t>
      </w:r>
      <w:r w:rsidR="00544DC5">
        <w:rPr>
          <w:rFonts w:ascii="Arial" w:hAnsi="Arial" w:cs="Arial"/>
          <w:sz w:val="20"/>
        </w:rPr>
        <w:t xml:space="preserve">Receiving Party </w:t>
      </w:r>
      <w:r w:rsidRPr="00DC370A">
        <w:rPr>
          <w:rFonts w:ascii="Arial" w:hAnsi="Arial" w:cs="Arial"/>
          <w:sz w:val="20"/>
        </w:rPr>
        <w:t xml:space="preserve">knows or ought </w:t>
      </w:r>
      <w:r w:rsidR="00683521">
        <w:rPr>
          <w:rFonts w:ascii="Arial" w:hAnsi="Arial" w:cs="Arial"/>
          <w:sz w:val="20"/>
        </w:rPr>
        <w:t xml:space="preserve">reasonably </w:t>
      </w:r>
      <w:r w:rsidRPr="00DC370A">
        <w:rPr>
          <w:rFonts w:ascii="Arial" w:hAnsi="Arial" w:cs="Arial"/>
          <w:sz w:val="20"/>
        </w:rPr>
        <w:t>to know is confidential but does not include information which:</w:t>
      </w:r>
    </w:p>
    <w:p w14:paraId="719B8AC3" w14:textId="77777777" w:rsidR="00092771" w:rsidRPr="00DC370A" w:rsidRDefault="00092771" w:rsidP="00D824E9">
      <w:pPr>
        <w:pStyle w:val="ListParagraph"/>
        <w:numPr>
          <w:ilvl w:val="0"/>
          <w:numId w:val="12"/>
        </w:numPr>
        <w:spacing w:after="120" w:line="240" w:lineRule="atLeast"/>
        <w:ind w:left="1134" w:hanging="425"/>
        <w:contextualSpacing w:val="0"/>
        <w:rPr>
          <w:rFonts w:ascii="Arial" w:hAnsi="Arial" w:cs="Arial"/>
          <w:sz w:val="20"/>
        </w:rPr>
      </w:pPr>
      <w:r w:rsidRPr="00DC370A">
        <w:rPr>
          <w:rFonts w:ascii="Arial" w:hAnsi="Arial" w:cs="Arial"/>
          <w:sz w:val="20"/>
        </w:rPr>
        <w:t xml:space="preserve">is or becomes public knowledge other than by breach of this agreement; </w:t>
      </w:r>
    </w:p>
    <w:p w14:paraId="77275292" w14:textId="77777777" w:rsidR="00092771" w:rsidRPr="00DC370A" w:rsidRDefault="00092771" w:rsidP="00D824E9">
      <w:pPr>
        <w:pStyle w:val="ListParagraph"/>
        <w:numPr>
          <w:ilvl w:val="0"/>
          <w:numId w:val="12"/>
        </w:numPr>
        <w:spacing w:after="120" w:line="240" w:lineRule="atLeast"/>
        <w:ind w:left="1134" w:hanging="425"/>
        <w:contextualSpacing w:val="0"/>
        <w:rPr>
          <w:rFonts w:ascii="Arial" w:hAnsi="Arial" w:cs="Arial"/>
          <w:sz w:val="20"/>
        </w:rPr>
      </w:pPr>
      <w:r w:rsidRPr="00DC370A">
        <w:rPr>
          <w:rFonts w:ascii="Arial" w:hAnsi="Arial" w:cs="Arial"/>
          <w:sz w:val="20"/>
        </w:rPr>
        <w:t>was properly in the possession of the Receiving Party in written form otherwise than by prior confidential disclosure from the Disclosing Party;</w:t>
      </w:r>
      <w:r w:rsidRPr="00DC370A">
        <w:rPr>
          <w:rFonts w:ascii="Arial" w:hAnsi="Arial" w:cs="Arial"/>
          <w:sz w:val="20"/>
        </w:rPr>
        <w:tab/>
      </w:r>
    </w:p>
    <w:p w14:paraId="3A97B56F" w14:textId="77777777" w:rsidR="00092771" w:rsidRPr="00DC370A" w:rsidRDefault="00092771" w:rsidP="00D824E9">
      <w:pPr>
        <w:pStyle w:val="ListParagraph"/>
        <w:numPr>
          <w:ilvl w:val="0"/>
          <w:numId w:val="12"/>
        </w:numPr>
        <w:spacing w:after="120" w:line="240" w:lineRule="atLeast"/>
        <w:ind w:left="1134" w:hanging="425"/>
        <w:contextualSpacing w:val="0"/>
        <w:rPr>
          <w:rFonts w:ascii="Arial" w:hAnsi="Arial" w:cs="Arial"/>
          <w:sz w:val="20"/>
        </w:rPr>
      </w:pPr>
      <w:r w:rsidRPr="00DC370A">
        <w:rPr>
          <w:rFonts w:ascii="Arial" w:hAnsi="Arial" w:cs="Arial"/>
          <w:sz w:val="20"/>
        </w:rPr>
        <w:t>was properly available to the Receiving Party from a third party having no obligation of confidentiality to the Disclosing Party; or</w:t>
      </w:r>
    </w:p>
    <w:p w14:paraId="691829AE" w14:textId="59201FCE" w:rsidR="00092771" w:rsidRPr="00DC370A" w:rsidRDefault="00092771" w:rsidP="00D824E9">
      <w:pPr>
        <w:pStyle w:val="ListParagraph"/>
        <w:numPr>
          <w:ilvl w:val="0"/>
          <w:numId w:val="12"/>
        </w:numPr>
        <w:spacing w:after="120" w:line="240" w:lineRule="atLeast"/>
        <w:ind w:left="1134" w:hanging="425"/>
        <w:contextualSpacing w:val="0"/>
        <w:rPr>
          <w:rFonts w:ascii="Arial" w:hAnsi="Arial" w:cs="Arial"/>
          <w:sz w:val="20"/>
        </w:rPr>
      </w:pPr>
      <w:r w:rsidRPr="00DC370A">
        <w:rPr>
          <w:rFonts w:ascii="Arial" w:hAnsi="Arial" w:cs="Arial"/>
          <w:sz w:val="20"/>
        </w:rPr>
        <w:t xml:space="preserve">is demonstrated by the Receiving Party to be independently developed by an employee or agent of the Receiving Party having no knowledge of such information which is the subject of the disclosure. </w:t>
      </w:r>
    </w:p>
    <w:p w14:paraId="1AD03FC8" w14:textId="30F473D9" w:rsidR="00066CA4" w:rsidRPr="0016041B" w:rsidRDefault="00066CA4" w:rsidP="00D824E9">
      <w:pPr>
        <w:pStyle w:val="ListParagraph"/>
        <w:spacing w:after="120" w:line="240" w:lineRule="atLeast"/>
        <w:contextualSpacing w:val="0"/>
        <w:rPr>
          <w:rFonts w:ascii="Arial" w:hAnsi="Arial" w:cs="Arial"/>
          <w:sz w:val="20"/>
        </w:rPr>
      </w:pPr>
      <w:r w:rsidRPr="00066CA4">
        <w:rPr>
          <w:rFonts w:ascii="Arial" w:hAnsi="Arial" w:cs="Arial"/>
          <w:b/>
          <w:sz w:val="20"/>
        </w:rPr>
        <w:t xml:space="preserve">Intellectual Property </w:t>
      </w:r>
      <w:r w:rsidRPr="00066CA4">
        <w:rPr>
          <w:rFonts w:ascii="Arial" w:hAnsi="Arial" w:cs="Arial"/>
          <w:sz w:val="20"/>
        </w:rPr>
        <w:t>means all copyright</w:t>
      </w:r>
      <w:r w:rsidR="00533DDE">
        <w:rPr>
          <w:rFonts w:ascii="Arial" w:hAnsi="Arial" w:cs="Arial"/>
          <w:sz w:val="20"/>
        </w:rPr>
        <w:t xml:space="preserve"> </w:t>
      </w:r>
      <w:r w:rsidRPr="00066CA4">
        <w:rPr>
          <w:rFonts w:ascii="Arial" w:hAnsi="Arial" w:cs="Arial"/>
          <w:sz w:val="20"/>
        </w:rPr>
        <w:t xml:space="preserve">and neighbouring rights, all rights in relation to inventions (including patent rights), patents, plant varieties, registered and unregistered trademarks (including service marks), registered designs, </w:t>
      </w:r>
      <w:r w:rsidR="00683521">
        <w:rPr>
          <w:rFonts w:ascii="Arial" w:hAnsi="Arial" w:cs="Arial"/>
          <w:sz w:val="20"/>
        </w:rPr>
        <w:t xml:space="preserve">rights in </w:t>
      </w:r>
      <w:r w:rsidRPr="00066CA4">
        <w:rPr>
          <w:rFonts w:ascii="Arial" w:hAnsi="Arial" w:cs="Arial"/>
          <w:sz w:val="20"/>
        </w:rPr>
        <w:t xml:space="preserve">circuit layouts, and other rights resulting from intellectual activity </w:t>
      </w:r>
      <w:r w:rsidR="0016041B">
        <w:rPr>
          <w:rFonts w:ascii="Arial" w:hAnsi="Arial" w:cs="Arial"/>
          <w:sz w:val="20"/>
        </w:rPr>
        <w:t>(other tha</w:t>
      </w:r>
      <w:r w:rsidR="00533DDE">
        <w:rPr>
          <w:rFonts w:ascii="Arial" w:hAnsi="Arial" w:cs="Arial"/>
          <w:sz w:val="20"/>
        </w:rPr>
        <w:t>n</w:t>
      </w:r>
      <w:r w:rsidR="0016041B">
        <w:rPr>
          <w:rFonts w:ascii="Arial" w:hAnsi="Arial" w:cs="Arial"/>
          <w:sz w:val="20"/>
        </w:rPr>
        <w:t xml:space="preserve"> moral rights under the </w:t>
      </w:r>
      <w:r w:rsidR="0016041B">
        <w:rPr>
          <w:rFonts w:ascii="Arial" w:hAnsi="Arial" w:cs="Arial"/>
          <w:i/>
          <w:sz w:val="20"/>
        </w:rPr>
        <w:t xml:space="preserve">Copyright Act </w:t>
      </w:r>
      <w:r w:rsidR="0016041B" w:rsidRPr="0016041B">
        <w:rPr>
          <w:rFonts w:ascii="Arial" w:hAnsi="Arial" w:cs="Arial"/>
          <w:sz w:val="20"/>
        </w:rPr>
        <w:t>1968</w:t>
      </w:r>
      <w:r w:rsidR="0016041B">
        <w:rPr>
          <w:rFonts w:ascii="Arial" w:hAnsi="Arial" w:cs="Arial"/>
          <w:sz w:val="20"/>
        </w:rPr>
        <w:t>).</w:t>
      </w:r>
    </w:p>
    <w:p w14:paraId="28B6012F" w14:textId="289FF378" w:rsidR="00092771" w:rsidRPr="00DC370A" w:rsidRDefault="00092771" w:rsidP="00D824E9">
      <w:pPr>
        <w:pStyle w:val="ListParagraph"/>
        <w:spacing w:after="120" w:line="240" w:lineRule="atLeast"/>
        <w:contextualSpacing w:val="0"/>
        <w:rPr>
          <w:rFonts w:ascii="Arial" w:hAnsi="Arial" w:cs="Arial"/>
          <w:sz w:val="20"/>
        </w:rPr>
      </w:pPr>
      <w:r w:rsidRPr="00DC370A">
        <w:rPr>
          <w:rFonts w:ascii="Arial" w:hAnsi="Arial" w:cs="Arial"/>
          <w:b/>
          <w:sz w:val="20"/>
        </w:rPr>
        <w:t>Project IP</w:t>
      </w:r>
      <w:r w:rsidRPr="00DC370A">
        <w:rPr>
          <w:rFonts w:ascii="Arial" w:hAnsi="Arial" w:cs="Arial"/>
          <w:sz w:val="20"/>
        </w:rPr>
        <w:t xml:space="preserve"> means any </w:t>
      </w:r>
      <w:r w:rsidR="00544DC5">
        <w:rPr>
          <w:rFonts w:ascii="Arial" w:hAnsi="Arial" w:cs="Arial"/>
          <w:sz w:val="20"/>
        </w:rPr>
        <w:t>I</w:t>
      </w:r>
      <w:r w:rsidR="00544DC5" w:rsidRPr="00DC370A">
        <w:rPr>
          <w:rFonts w:ascii="Arial" w:hAnsi="Arial" w:cs="Arial"/>
          <w:sz w:val="20"/>
        </w:rPr>
        <w:t xml:space="preserve">ntellectual </w:t>
      </w:r>
      <w:r w:rsidR="00544DC5">
        <w:rPr>
          <w:rFonts w:ascii="Arial" w:hAnsi="Arial" w:cs="Arial"/>
          <w:sz w:val="20"/>
        </w:rPr>
        <w:t>P</w:t>
      </w:r>
      <w:r w:rsidR="00544DC5" w:rsidRPr="00DC370A">
        <w:rPr>
          <w:rFonts w:ascii="Arial" w:hAnsi="Arial" w:cs="Arial"/>
          <w:sz w:val="20"/>
        </w:rPr>
        <w:t>roperty</w:t>
      </w:r>
      <w:r w:rsidRPr="00DC370A">
        <w:rPr>
          <w:rFonts w:ascii="Arial" w:hAnsi="Arial" w:cs="Arial"/>
          <w:sz w:val="20"/>
        </w:rPr>
        <w:t xml:space="preserve"> that is created </w:t>
      </w:r>
      <w:r w:rsidR="00544DC5">
        <w:rPr>
          <w:rFonts w:ascii="Arial" w:hAnsi="Arial" w:cs="Arial"/>
          <w:sz w:val="20"/>
        </w:rPr>
        <w:t xml:space="preserve">or arises </w:t>
      </w:r>
      <w:r w:rsidR="00683521">
        <w:rPr>
          <w:rFonts w:ascii="Arial" w:hAnsi="Arial" w:cs="Arial"/>
          <w:sz w:val="20"/>
        </w:rPr>
        <w:t>as a direct result</w:t>
      </w:r>
      <w:r w:rsidR="00FE223F" w:rsidRPr="00DC370A">
        <w:rPr>
          <w:rFonts w:ascii="Arial" w:hAnsi="Arial" w:cs="Arial"/>
          <w:sz w:val="20"/>
        </w:rPr>
        <w:t xml:space="preserve"> of</w:t>
      </w:r>
      <w:r w:rsidR="00683521">
        <w:rPr>
          <w:rFonts w:ascii="Arial" w:hAnsi="Arial" w:cs="Arial"/>
          <w:sz w:val="20"/>
        </w:rPr>
        <w:t xml:space="preserve"> the</w:t>
      </w:r>
      <w:r w:rsidR="00FE223F" w:rsidRPr="00DC370A">
        <w:rPr>
          <w:rFonts w:ascii="Arial" w:hAnsi="Arial" w:cs="Arial"/>
          <w:sz w:val="20"/>
        </w:rPr>
        <w:t xml:space="preserve"> conducting </w:t>
      </w:r>
      <w:r w:rsidRPr="00DC370A">
        <w:rPr>
          <w:rFonts w:ascii="Arial" w:hAnsi="Arial" w:cs="Arial"/>
          <w:sz w:val="20"/>
        </w:rPr>
        <w:t>the Research Activities</w:t>
      </w:r>
      <w:r w:rsidR="00FE223F" w:rsidRPr="00DC370A">
        <w:rPr>
          <w:rFonts w:ascii="Arial" w:hAnsi="Arial" w:cs="Arial"/>
          <w:sz w:val="20"/>
        </w:rPr>
        <w:t xml:space="preserve"> in accordance with this Agreement</w:t>
      </w:r>
      <w:r w:rsidRPr="00DC370A">
        <w:rPr>
          <w:rFonts w:ascii="Arial" w:hAnsi="Arial" w:cs="Arial"/>
          <w:sz w:val="20"/>
        </w:rPr>
        <w:t>, other than copyright in any student thesis</w:t>
      </w:r>
      <w:r w:rsidR="00544DC5">
        <w:rPr>
          <w:rFonts w:ascii="Arial" w:hAnsi="Arial" w:cs="Arial"/>
          <w:sz w:val="20"/>
        </w:rPr>
        <w:t xml:space="preserve"> or work submitted for a higher degree.</w:t>
      </w:r>
      <w:r w:rsidRPr="00DC370A">
        <w:rPr>
          <w:rFonts w:ascii="Arial" w:hAnsi="Arial" w:cs="Arial"/>
          <w:sz w:val="20"/>
        </w:rPr>
        <w:t xml:space="preserve">  </w:t>
      </w:r>
    </w:p>
    <w:p w14:paraId="4BFEB34E" w14:textId="77777777" w:rsidR="00092771" w:rsidRPr="00DC370A" w:rsidRDefault="00092771" w:rsidP="00D824E9">
      <w:pPr>
        <w:spacing w:after="120" w:line="240" w:lineRule="atLeast"/>
        <w:rPr>
          <w:rFonts w:ascii="Arial" w:hAnsi="Arial" w:cs="Arial"/>
          <w:sz w:val="20"/>
        </w:rPr>
      </w:pPr>
    </w:p>
    <w:p w14:paraId="69CBD99C" w14:textId="77777777" w:rsidR="00092771" w:rsidRPr="00DC370A" w:rsidRDefault="00092771" w:rsidP="00D824E9">
      <w:pPr>
        <w:pStyle w:val="ListParagraph"/>
        <w:spacing w:after="120" w:line="240" w:lineRule="atLeast"/>
        <w:ind w:left="714"/>
        <w:contextualSpacing w:val="0"/>
        <w:rPr>
          <w:rFonts w:ascii="Arial" w:hAnsi="Arial" w:cs="Arial"/>
          <w:sz w:val="20"/>
        </w:rPr>
      </w:pPr>
    </w:p>
    <w:sectPr w:rsidR="00092771" w:rsidRPr="00DC370A" w:rsidSect="00AF5864">
      <w:headerReference w:type="even" r:id="rId14"/>
      <w:headerReference w:type="default" r:id="rId15"/>
      <w:footerReference w:type="even" r:id="rId16"/>
      <w:footerReference w:type="default" r:id="rId17"/>
      <w:headerReference w:type="first" r:id="rId18"/>
      <w:footerReference w:type="first" r:id="rId19"/>
      <w:pgSz w:w="11906" w:h="16838"/>
      <w:pgMar w:top="986" w:right="991" w:bottom="709" w:left="567" w:header="27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5832" w14:textId="77777777" w:rsidR="009C2479" w:rsidRDefault="009C2479" w:rsidP="009A4805">
      <w:r>
        <w:separator/>
      </w:r>
    </w:p>
  </w:endnote>
  <w:endnote w:type="continuationSeparator" w:id="0">
    <w:p w14:paraId="70B1453E" w14:textId="77777777" w:rsidR="009C2479" w:rsidRDefault="009C2479" w:rsidP="009A4805">
      <w:r>
        <w:continuationSeparator/>
      </w:r>
    </w:p>
  </w:endnote>
  <w:endnote w:type="continuationNotice" w:id="1">
    <w:p w14:paraId="17E7BA1D" w14:textId="77777777" w:rsidR="009C2479" w:rsidRDefault="009C2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6B20" w14:textId="77777777" w:rsidR="00202748" w:rsidRDefault="00202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FE82" w14:textId="77777777" w:rsidR="00202748" w:rsidRDefault="00202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58AF" w14:textId="77777777" w:rsidR="00202748" w:rsidRDefault="00202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4C7D" w14:textId="77777777" w:rsidR="009C2479" w:rsidRDefault="009C2479" w:rsidP="009A4805">
      <w:r>
        <w:separator/>
      </w:r>
    </w:p>
  </w:footnote>
  <w:footnote w:type="continuationSeparator" w:id="0">
    <w:p w14:paraId="2B81D06B" w14:textId="77777777" w:rsidR="009C2479" w:rsidRDefault="009C2479" w:rsidP="009A4805">
      <w:r>
        <w:continuationSeparator/>
      </w:r>
    </w:p>
  </w:footnote>
  <w:footnote w:type="continuationNotice" w:id="1">
    <w:p w14:paraId="6CBD0CA6" w14:textId="77777777" w:rsidR="009C2479" w:rsidRDefault="009C2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C187" w14:textId="77777777" w:rsidR="00202748" w:rsidRDefault="00202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307170"/>
      <w:docPartObj>
        <w:docPartGallery w:val="Watermarks"/>
        <w:docPartUnique/>
      </w:docPartObj>
    </w:sdtPr>
    <w:sdtEndPr/>
    <w:sdtContent>
      <w:p w14:paraId="215DD5C3" w14:textId="1E61C8E2" w:rsidR="00AF5864" w:rsidRDefault="00EC4BED">
        <w:pPr>
          <w:pStyle w:val="Header"/>
        </w:pPr>
        <w:r>
          <w:rPr>
            <w:noProof/>
          </w:rPr>
          <w:pict w14:anchorId="3B064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F87D" w14:textId="77777777" w:rsidR="00202748" w:rsidRDefault="00202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345D"/>
    <w:multiLevelType w:val="hybridMultilevel"/>
    <w:tmpl w:val="3B84C1B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5A0C2D"/>
    <w:multiLevelType w:val="hybridMultilevel"/>
    <w:tmpl w:val="99E6A2F6"/>
    <w:lvl w:ilvl="0" w:tplc="0C09000F">
      <w:start w:val="1"/>
      <w:numFmt w:val="decimal"/>
      <w:lvlText w:val="%1."/>
      <w:lvlJc w:val="left"/>
      <w:pPr>
        <w:ind w:left="720" w:hanging="360"/>
      </w:pPr>
    </w:lvl>
    <w:lvl w:ilvl="1" w:tplc="F60CBAC4">
      <w:start w:val="1"/>
      <w:numFmt w:val="lowerLetter"/>
      <w:lvlText w:val="(%2)"/>
      <w:lvlJc w:val="left"/>
      <w:pPr>
        <w:ind w:left="4472" w:hanging="360"/>
      </w:pPr>
      <w:rPr>
        <w:rFonts w:ascii="Calibri" w:hAnsi="Calibri" w:cs="Calibri" w:hint="default"/>
        <w:sz w:val="24"/>
        <w:szCs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65530D"/>
    <w:multiLevelType w:val="hybridMultilevel"/>
    <w:tmpl w:val="C27CB4FC"/>
    <w:lvl w:ilvl="0" w:tplc="06C4113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0341C2D"/>
    <w:multiLevelType w:val="multilevel"/>
    <w:tmpl w:val="933E5ADC"/>
    <w:lvl w:ilvl="0">
      <w:start w:val="1"/>
      <w:numFmt w:val="decimal"/>
      <w:pStyle w:val="LSLevel1"/>
      <w:lvlText w:val="%1."/>
      <w:lvlJc w:val="left"/>
      <w:pPr>
        <w:ind w:left="567" w:hanging="567"/>
      </w:pPr>
      <w:rPr>
        <w:rFonts w:hint="default"/>
      </w:rPr>
    </w:lvl>
    <w:lvl w:ilvl="1">
      <w:start w:val="1"/>
      <w:numFmt w:val="decimal"/>
      <w:pStyle w:val="LSLevel2"/>
      <w:lvlText w:val="%1.%2"/>
      <w:lvlJc w:val="left"/>
      <w:pPr>
        <w:ind w:left="567" w:hanging="567"/>
      </w:pPr>
      <w:rPr>
        <w:rFonts w:hint="default"/>
      </w:rPr>
    </w:lvl>
    <w:lvl w:ilvl="2">
      <w:start w:val="1"/>
      <w:numFmt w:val="lowerLetter"/>
      <w:pStyle w:val="LSLevel3"/>
      <w:lvlText w:val="(%3)"/>
      <w:lvlJc w:val="left"/>
      <w:pPr>
        <w:ind w:left="1134" w:hanging="567"/>
      </w:pPr>
      <w:rPr>
        <w:rFonts w:hint="default"/>
      </w:rPr>
    </w:lvl>
    <w:lvl w:ilvl="3">
      <w:start w:val="1"/>
      <w:numFmt w:val="lowerRoman"/>
      <w:pStyle w:val="LSLevel4"/>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7C56AF"/>
    <w:multiLevelType w:val="hybridMultilevel"/>
    <w:tmpl w:val="44F49244"/>
    <w:lvl w:ilvl="0" w:tplc="1C2634C4">
      <w:start w:val="1"/>
      <w:numFmt w:val="upperLetter"/>
      <w:lvlText w:val="%1."/>
      <w:lvlJc w:val="left"/>
      <w:pPr>
        <w:tabs>
          <w:tab w:val="num" w:pos="374"/>
        </w:tabs>
        <w:ind w:left="374" w:hanging="360"/>
      </w:pPr>
      <w:rPr>
        <w:rFonts w:hint="default"/>
      </w:rPr>
    </w:lvl>
    <w:lvl w:ilvl="1" w:tplc="0C090019" w:tentative="1">
      <w:start w:val="1"/>
      <w:numFmt w:val="lowerLetter"/>
      <w:lvlText w:val="%2."/>
      <w:lvlJc w:val="left"/>
      <w:pPr>
        <w:tabs>
          <w:tab w:val="num" w:pos="1094"/>
        </w:tabs>
        <w:ind w:left="1094" w:hanging="360"/>
      </w:pPr>
    </w:lvl>
    <w:lvl w:ilvl="2" w:tplc="0C09001B" w:tentative="1">
      <w:start w:val="1"/>
      <w:numFmt w:val="lowerRoman"/>
      <w:lvlText w:val="%3."/>
      <w:lvlJc w:val="right"/>
      <w:pPr>
        <w:tabs>
          <w:tab w:val="num" w:pos="1814"/>
        </w:tabs>
        <w:ind w:left="1814" w:hanging="180"/>
      </w:pPr>
    </w:lvl>
    <w:lvl w:ilvl="3" w:tplc="0C09000F" w:tentative="1">
      <w:start w:val="1"/>
      <w:numFmt w:val="decimal"/>
      <w:lvlText w:val="%4."/>
      <w:lvlJc w:val="left"/>
      <w:pPr>
        <w:tabs>
          <w:tab w:val="num" w:pos="2534"/>
        </w:tabs>
        <w:ind w:left="2534" w:hanging="360"/>
      </w:pPr>
    </w:lvl>
    <w:lvl w:ilvl="4" w:tplc="0C090019" w:tentative="1">
      <w:start w:val="1"/>
      <w:numFmt w:val="lowerLetter"/>
      <w:lvlText w:val="%5."/>
      <w:lvlJc w:val="left"/>
      <w:pPr>
        <w:tabs>
          <w:tab w:val="num" w:pos="3254"/>
        </w:tabs>
        <w:ind w:left="3254" w:hanging="360"/>
      </w:pPr>
    </w:lvl>
    <w:lvl w:ilvl="5" w:tplc="0C09001B" w:tentative="1">
      <w:start w:val="1"/>
      <w:numFmt w:val="lowerRoman"/>
      <w:lvlText w:val="%6."/>
      <w:lvlJc w:val="right"/>
      <w:pPr>
        <w:tabs>
          <w:tab w:val="num" w:pos="3974"/>
        </w:tabs>
        <w:ind w:left="3974" w:hanging="180"/>
      </w:pPr>
    </w:lvl>
    <w:lvl w:ilvl="6" w:tplc="0C09000F" w:tentative="1">
      <w:start w:val="1"/>
      <w:numFmt w:val="decimal"/>
      <w:lvlText w:val="%7."/>
      <w:lvlJc w:val="left"/>
      <w:pPr>
        <w:tabs>
          <w:tab w:val="num" w:pos="4694"/>
        </w:tabs>
        <w:ind w:left="4694" w:hanging="360"/>
      </w:pPr>
    </w:lvl>
    <w:lvl w:ilvl="7" w:tplc="0C090019" w:tentative="1">
      <w:start w:val="1"/>
      <w:numFmt w:val="lowerLetter"/>
      <w:lvlText w:val="%8."/>
      <w:lvlJc w:val="left"/>
      <w:pPr>
        <w:tabs>
          <w:tab w:val="num" w:pos="5414"/>
        </w:tabs>
        <w:ind w:left="5414" w:hanging="360"/>
      </w:pPr>
    </w:lvl>
    <w:lvl w:ilvl="8" w:tplc="0C09001B" w:tentative="1">
      <w:start w:val="1"/>
      <w:numFmt w:val="lowerRoman"/>
      <w:lvlText w:val="%9."/>
      <w:lvlJc w:val="right"/>
      <w:pPr>
        <w:tabs>
          <w:tab w:val="num" w:pos="6134"/>
        </w:tabs>
        <w:ind w:left="6134" w:hanging="180"/>
      </w:pPr>
    </w:lvl>
  </w:abstractNum>
  <w:abstractNum w:abstractNumId="5" w15:restartNumberingAfterBreak="0">
    <w:nsid w:val="38305208"/>
    <w:multiLevelType w:val="hybridMultilevel"/>
    <w:tmpl w:val="95320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7E2635"/>
    <w:multiLevelType w:val="hybridMultilevel"/>
    <w:tmpl w:val="091E241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126F0C"/>
    <w:multiLevelType w:val="hybridMultilevel"/>
    <w:tmpl w:val="D188EF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3835516"/>
    <w:multiLevelType w:val="hybridMultilevel"/>
    <w:tmpl w:val="5EDA5A8A"/>
    <w:lvl w:ilvl="0" w:tplc="0C090019">
      <w:start w:val="1"/>
      <w:numFmt w:val="lowerLetter"/>
      <w:lvlText w:val="%1."/>
      <w:lvlJc w:val="left"/>
      <w:pPr>
        <w:ind w:left="-351" w:hanging="360"/>
      </w:pPr>
      <w:rPr>
        <w:rFonts w:hint="default"/>
      </w:r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9" w15:restartNumberingAfterBreak="0">
    <w:nsid w:val="684F6CE9"/>
    <w:multiLevelType w:val="hybridMultilevel"/>
    <w:tmpl w:val="62E2F5F4"/>
    <w:lvl w:ilvl="0" w:tplc="152A628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7505681">
    <w:abstractNumId w:val="8"/>
  </w:num>
  <w:num w:numId="2" w16cid:durableId="637345014">
    <w:abstractNumId w:val="6"/>
  </w:num>
  <w:num w:numId="3" w16cid:durableId="1985088632">
    <w:abstractNumId w:val="0"/>
  </w:num>
  <w:num w:numId="4" w16cid:durableId="1230382496">
    <w:abstractNumId w:val="7"/>
  </w:num>
  <w:num w:numId="5" w16cid:durableId="1952207241">
    <w:abstractNumId w:val="5"/>
  </w:num>
  <w:num w:numId="6" w16cid:durableId="1023825070">
    <w:abstractNumId w:val="1"/>
  </w:num>
  <w:num w:numId="7" w16cid:durableId="311562373">
    <w:abstractNumId w:val="4"/>
  </w:num>
  <w:num w:numId="8" w16cid:durableId="1618173910">
    <w:abstractNumId w:val="3"/>
  </w:num>
  <w:num w:numId="9" w16cid:durableId="169953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4704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184742">
    <w:abstractNumId w:val="9"/>
  </w:num>
  <w:num w:numId="12" w16cid:durableId="531070271">
    <w:abstractNumId w:val="2"/>
  </w:num>
  <w:num w:numId="13" w16cid:durableId="32313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6F9"/>
    <w:rsid w:val="00017B12"/>
    <w:rsid w:val="0002061B"/>
    <w:rsid w:val="00025F24"/>
    <w:rsid w:val="0003177C"/>
    <w:rsid w:val="0004744F"/>
    <w:rsid w:val="0006428C"/>
    <w:rsid w:val="00066CA4"/>
    <w:rsid w:val="00092771"/>
    <w:rsid w:val="00095B55"/>
    <w:rsid w:val="000A76EC"/>
    <w:rsid w:val="000B4051"/>
    <w:rsid w:val="000E4928"/>
    <w:rsid w:val="000E4E11"/>
    <w:rsid w:val="000F20E6"/>
    <w:rsid w:val="00107B69"/>
    <w:rsid w:val="00112AC8"/>
    <w:rsid w:val="001167FB"/>
    <w:rsid w:val="0012381D"/>
    <w:rsid w:val="00154E36"/>
    <w:rsid w:val="0016041B"/>
    <w:rsid w:val="00177AE5"/>
    <w:rsid w:val="0018308A"/>
    <w:rsid w:val="001D7761"/>
    <w:rsid w:val="001E2429"/>
    <w:rsid w:val="001F252B"/>
    <w:rsid w:val="001F32B6"/>
    <w:rsid w:val="001F51C8"/>
    <w:rsid w:val="00202748"/>
    <w:rsid w:val="00212892"/>
    <w:rsid w:val="00213284"/>
    <w:rsid w:val="00226FAE"/>
    <w:rsid w:val="0023688E"/>
    <w:rsid w:val="00242596"/>
    <w:rsid w:val="00252547"/>
    <w:rsid w:val="00260A79"/>
    <w:rsid w:val="00274290"/>
    <w:rsid w:val="002749B1"/>
    <w:rsid w:val="002B1C44"/>
    <w:rsid w:val="002D2EA4"/>
    <w:rsid w:val="002D7224"/>
    <w:rsid w:val="002E4DE7"/>
    <w:rsid w:val="002F3607"/>
    <w:rsid w:val="00306FD5"/>
    <w:rsid w:val="003079EE"/>
    <w:rsid w:val="00310F14"/>
    <w:rsid w:val="00317E47"/>
    <w:rsid w:val="00333D1D"/>
    <w:rsid w:val="0033531C"/>
    <w:rsid w:val="00337C7D"/>
    <w:rsid w:val="00347880"/>
    <w:rsid w:val="00353912"/>
    <w:rsid w:val="00361FCF"/>
    <w:rsid w:val="00365447"/>
    <w:rsid w:val="003660E9"/>
    <w:rsid w:val="003D4118"/>
    <w:rsid w:val="003F6654"/>
    <w:rsid w:val="0041181A"/>
    <w:rsid w:val="00414819"/>
    <w:rsid w:val="00442DEB"/>
    <w:rsid w:val="0044712C"/>
    <w:rsid w:val="00461FCC"/>
    <w:rsid w:val="00467ACB"/>
    <w:rsid w:val="004807A1"/>
    <w:rsid w:val="00491442"/>
    <w:rsid w:val="00494D2C"/>
    <w:rsid w:val="004A147A"/>
    <w:rsid w:val="004B4FA4"/>
    <w:rsid w:val="004C1DD2"/>
    <w:rsid w:val="004C3213"/>
    <w:rsid w:val="004D213F"/>
    <w:rsid w:val="004D27CE"/>
    <w:rsid w:val="004D3326"/>
    <w:rsid w:val="004D4760"/>
    <w:rsid w:val="00522554"/>
    <w:rsid w:val="0052376C"/>
    <w:rsid w:val="00527114"/>
    <w:rsid w:val="00533DDE"/>
    <w:rsid w:val="00542763"/>
    <w:rsid w:val="00544DC5"/>
    <w:rsid w:val="005845F5"/>
    <w:rsid w:val="005C1137"/>
    <w:rsid w:val="005C1794"/>
    <w:rsid w:val="00640B09"/>
    <w:rsid w:val="0064446D"/>
    <w:rsid w:val="00653332"/>
    <w:rsid w:val="00656295"/>
    <w:rsid w:val="00662059"/>
    <w:rsid w:val="00670749"/>
    <w:rsid w:val="00683521"/>
    <w:rsid w:val="00687D65"/>
    <w:rsid w:val="00694B63"/>
    <w:rsid w:val="006E6197"/>
    <w:rsid w:val="00700451"/>
    <w:rsid w:val="00717AFE"/>
    <w:rsid w:val="007202AD"/>
    <w:rsid w:val="00740A4D"/>
    <w:rsid w:val="00773AC0"/>
    <w:rsid w:val="0078481D"/>
    <w:rsid w:val="007A066C"/>
    <w:rsid w:val="007A13EB"/>
    <w:rsid w:val="007B14FC"/>
    <w:rsid w:val="007C155C"/>
    <w:rsid w:val="007C31F1"/>
    <w:rsid w:val="007D2DA1"/>
    <w:rsid w:val="007D41EA"/>
    <w:rsid w:val="007D5549"/>
    <w:rsid w:val="007F252C"/>
    <w:rsid w:val="007F7BBC"/>
    <w:rsid w:val="007F7BF9"/>
    <w:rsid w:val="0081192B"/>
    <w:rsid w:val="00813F86"/>
    <w:rsid w:val="0083448B"/>
    <w:rsid w:val="0084618D"/>
    <w:rsid w:val="00852598"/>
    <w:rsid w:val="00855173"/>
    <w:rsid w:val="00892957"/>
    <w:rsid w:val="0089699A"/>
    <w:rsid w:val="008B5D34"/>
    <w:rsid w:val="008C7718"/>
    <w:rsid w:val="008E5284"/>
    <w:rsid w:val="008F1F71"/>
    <w:rsid w:val="008F31DC"/>
    <w:rsid w:val="00921772"/>
    <w:rsid w:val="009278B2"/>
    <w:rsid w:val="009503CF"/>
    <w:rsid w:val="0095398E"/>
    <w:rsid w:val="00956574"/>
    <w:rsid w:val="009774B6"/>
    <w:rsid w:val="00985A95"/>
    <w:rsid w:val="00991E38"/>
    <w:rsid w:val="009A0AD2"/>
    <w:rsid w:val="009A20CE"/>
    <w:rsid w:val="009A370E"/>
    <w:rsid w:val="009A4306"/>
    <w:rsid w:val="009A43E9"/>
    <w:rsid w:val="009A4805"/>
    <w:rsid w:val="009B4598"/>
    <w:rsid w:val="009C2479"/>
    <w:rsid w:val="009C56F9"/>
    <w:rsid w:val="00A227B9"/>
    <w:rsid w:val="00A31722"/>
    <w:rsid w:val="00A51968"/>
    <w:rsid w:val="00A54FA9"/>
    <w:rsid w:val="00A705A8"/>
    <w:rsid w:val="00A879DE"/>
    <w:rsid w:val="00AA0A20"/>
    <w:rsid w:val="00AB4432"/>
    <w:rsid w:val="00AF50E7"/>
    <w:rsid w:val="00AF5864"/>
    <w:rsid w:val="00B23ABE"/>
    <w:rsid w:val="00B42890"/>
    <w:rsid w:val="00B641A8"/>
    <w:rsid w:val="00B65B51"/>
    <w:rsid w:val="00B77C6F"/>
    <w:rsid w:val="00B80F45"/>
    <w:rsid w:val="00BB2819"/>
    <w:rsid w:val="00BB7A62"/>
    <w:rsid w:val="00BD722B"/>
    <w:rsid w:val="00BE1872"/>
    <w:rsid w:val="00BE3A7A"/>
    <w:rsid w:val="00C0574C"/>
    <w:rsid w:val="00C15B9C"/>
    <w:rsid w:val="00C22081"/>
    <w:rsid w:val="00C3093D"/>
    <w:rsid w:val="00C32B88"/>
    <w:rsid w:val="00C6367D"/>
    <w:rsid w:val="00C678AD"/>
    <w:rsid w:val="00C701FD"/>
    <w:rsid w:val="00C77200"/>
    <w:rsid w:val="00C874C6"/>
    <w:rsid w:val="00C97FF9"/>
    <w:rsid w:val="00CA18BE"/>
    <w:rsid w:val="00CA3875"/>
    <w:rsid w:val="00CA3BD4"/>
    <w:rsid w:val="00CD5CF2"/>
    <w:rsid w:val="00CE5EB5"/>
    <w:rsid w:val="00CE6797"/>
    <w:rsid w:val="00CF68DE"/>
    <w:rsid w:val="00D110EB"/>
    <w:rsid w:val="00D23639"/>
    <w:rsid w:val="00D32F1F"/>
    <w:rsid w:val="00D43036"/>
    <w:rsid w:val="00D4548A"/>
    <w:rsid w:val="00D56E30"/>
    <w:rsid w:val="00D824E9"/>
    <w:rsid w:val="00D94893"/>
    <w:rsid w:val="00DB077A"/>
    <w:rsid w:val="00DC370A"/>
    <w:rsid w:val="00DF02A0"/>
    <w:rsid w:val="00E02F4E"/>
    <w:rsid w:val="00E659BD"/>
    <w:rsid w:val="00E67CA3"/>
    <w:rsid w:val="00EA12EE"/>
    <w:rsid w:val="00EB0515"/>
    <w:rsid w:val="00EB12E8"/>
    <w:rsid w:val="00EB7111"/>
    <w:rsid w:val="00EC097A"/>
    <w:rsid w:val="00EC3122"/>
    <w:rsid w:val="00EC5C72"/>
    <w:rsid w:val="00EE38A4"/>
    <w:rsid w:val="00EF4E55"/>
    <w:rsid w:val="00EF7A1B"/>
    <w:rsid w:val="00F05825"/>
    <w:rsid w:val="00F13F8C"/>
    <w:rsid w:val="00F23090"/>
    <w:rsid w:val="00F34D50"/>
    <w:rsid w:val="00F443C5"/>
    <w:rsid w:val="00F467C1"/>
    <w:rsid w:val="00F65F44"/>
    <w:rsid w:val="00F66C8C"/>
    <w:rsid w:val="00F672EA"/>
    <w:rsid w:val="00F74F3A"/>
    <w:rsid w:val="00F771C0"/>
    <w:rsid w:val="00F777CD"/>
    <w:rsid w:val="00F7788D"/>
    <w:rsid w:val="00F90BDB"/>
    <w:rsid w:val="00FB764B"/>
    <w:rsid w:val="00FD1FF0"/>
    <w:rsid w:val="00FE223F"/>
    <w:rsid w:val="00FF2B7F"/>
    <w:rsid w:val="00FF71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42510"/>
  <w15:docId w15:val="{E0B7C1E6-573E-4E14-AC09-A2DD998C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right"/>
    </w:pPr>
    <w:rPr>
      <w:rFonts w:ascii="Arial" w:hAnsi="Arial" w:cs="Arial"/>
    </w:rPr>
  </w:style>
  <w:style w:type="paragraph" w:styleId="Title">
    <w:name w:val="Title"/>
    <w:basedOn w:val="Normal"/>
    <w:qFormat/>
    <w:pPr>
      <w:jc w:val="center"/>
    </w:pPr>
    <w:rPr>
      <w:rFonts w:ascii="Arial" w:hAnsi="Arial" w:cs="Arial"/>
      <w:b/>
      <w:bCs/>
    </w:rPr>
  </w:style>
  <w:style w:type="paragraph" w:styleId="NormalWeb">
    <w:name w:val="Normal (Web)"/>
    <w:basedOn w:val="Normal"/>
    <w:uiPriority w:val="99"/>
    <w:unhideWhenUsed/>
    <w:rsid w:val="009C56F9"/>
    <w:pPr>
      <w:spacing w:before="100" w:beforeAutospacing="1" w:after="100" w:afterAutospacing="1"/>
    </w:pPr>
    <w:rPr>
      <w:rFonts w:ascii="Times New Roman" w:hAnsi="Times New Roman"/>
      <w:sz w:val="24"/>
      <w:szCs w:val="24"/>
    </w:rPr>
  </w:style>
  <w:style w:type="paragraph" w:customStyle="1" w:styleId="Default">
    <w:name w:val="Default"/>
    <w:rsid w:val="009C56F9"/>
    <w:pPr>
      <w:autoSpaceDE w:val="0"/>
      <w:autoSpaceDN w:val="0"/>
      <w:adjustRightInd w:val="0"/>
    </w:pPr>
    <w:rPr>
      <w:color w:val="000000"/>
      <w:sz w:val="24"/>
      <w:szCs w:val="24"/>
    </w:rPr>
  </w:style>
  <w:style w:type="paragraph" w:styleId="ListParagraph">
    <w:name w:val="List Paragraph"/>
    <w:basedOn w:val="Normal"/>
    <w:uiPriority w:val="34"/>
    <w:qFormat/>
    <w:rsid w:val="00BB2819"/>
    <w:pPr>
      <w:ind w:left="720"/>
      <w:contextualSpacing/>
    </w:pPr>
  </w:style>
  <w:style w:type="paragraph" w:styleId="BalloonText">
    <w:name w:val="Balloon Text"/>
    <w:basedOn w:val="Normal"/>
    <w:link w:val="BalloonTextChar"/>
    <w:rsid w:val="00EB7111"/>
    <w:rPr>
      <w:rFonts w:ascii="Tahoma" w:hAnsi="Tahoma" w:cs="Tahoma"/>
      <w:sz w:val="16"/>
      <w:szCs w:val="16"/>
    </w:rPr>
  </w:style>
  <w:style w:type="character" w:customStyle="1" w:styleId="BalloonTextChar">
    <w:name w:val="Balloon Text Char"/>
    <w:basedOn w:val="DefaultParagraphFont"/>
    <w:link w:val="BalloonText"/>
    <w:rsid w:val="00EB7111"/>
    <w:rPr>
      <w:rFonts w:ascii="Tahoma" w:hAnsi="Tahoma" w:cs="Tahoma"/>
      <w:sz w:val="16"/>
      <w:szCs w:val="16"/>
    </w:rPr>
  </w:style>
  <w:style w:type="paragraph" w:styleId="BodyTextIndent">
    <w:name w:val="Body Text Indent"/>
    <w:basedOn w:val="Normal"/>
    <w:link w:val="BodyTextIndentChar"/>
    <w:rsid w:val="0018308A"/>
    <w:pPr>
      <w:spacing w:after="120"/>
      <w:ind w:left="283"/>
    </w:pPr>
  </w:style>
  <w:style w:type="character" w:customStyle="1" w:styleId="BodyTextIndentChar">
    <w:name w:val="Body Text Indent Char"/>
    <w:basedOn w:val="DefaultParagraphFont"/>
    <w:link w:val="BodyTextIndent"/>
    <w:rsid w:val="0018308A"/>
    <w:rPr>
      <w:rFonts w:ascii="Verdana" w:hAnsi="Verdana"/>
      <w:sz w:val="22"/>
    </w:rPr>
  </w:style>
  <w:style w:type="paragraph" w:styleId="Header">
    <w:name w:val="header"/>
    <w:basedOn w:val="Normal"/>
    <w:link w:val="HeaderChar"/>
    <w:rsid w:val="009A4805"/>
    <w:pPr>
      <w:tabs>
        <w:tab w:val="center" w:pos="4513"/>
        <w:tab w:val="right" w:pos="9026"/>
      </w:tabs>
    </w:pPr>
  </w:style>
  <w:style w:type="character" w:customStyle="1" w:styleId="HeaderChar">
    <w:name w:val="Header Char"/>
    <w:basedOn w:val="DefaultParagraphFont"/>
    <w:link w:val="Header"/>
    <w:rsid w:val="009A4805"/>
    <w:rPr>
      <w:rFonts w:ascii="Verdana" w:hAnsi="Verdana"/>
      <w:sz w:val="22"/>
    </w:rPr>
  </w:style>
  <w:style w:type="paragraph" w:styleId="Footer">
    <w:name w:val="footer"/>
    <w:basedOn w:val="Normal"/>
    <w:link w:val="FooterChar"/>
    <w:rsid w:val="009A4805"/>
    <w:pPr>
      <w:tabs>
        <w:tab w:val="center" w:pos="4513"/>
        <w:tab w:val="right" w:pos="9026"/>
      </w:tabs>
    </w:pPr>
  </w:style>
  <w:style w:type="character" w:customStyle="1" w:styleId="FooterChar">
    <w:name w:val="Footer Char"/>
    <w:basedOn w:val="DefaultParagraphFont"/>
    <w:link w:val="Footer"/>
    <w:rsid w:val="009A4805"/>
    <w:rPr>
      <w:rFonts w:ascii="Verdana" w:hAnsi="Verdana"/>
      <w:sz w:val="22"/>
    </w:rPr>
  </w:style>
  <w:style w:type="character" w:styleId="CommentReference">
    <w:name w:val="annotation reference"/>
    <w:basedOn w:val="DefaultParagraphFont"/>
    <w:rsid w:val="009A4805"/>
    <w:rPr>
      <w:sz w:val="16"/>
      <w:szCs w:val="16"/>
    </w:rPr>
  </w:style>
  <w:style w:type="paragraph" w:styleId="CommentText">
    <w:name w:val="annotation text"/>
    <w:basedOn w:val="Normal"/>
    <w:link w:val="CommentTextChar"/>
    <w:rsid w:val="009A4805"/>
    <w:rPr>
      <w:sz w:val="20"/>
    </w:rPr>
  </w:style>
  <w:style w:type="character" w:customStyle="1" w:styleId="CommentTextChar">
    <w:name w:val="Comment Text Char"/>
    <w:basedOn w:val="DefaultParagraphFont"/>
    <w:link w:val="CommentText"/>
    <w:rsid w:val="009A4805"/>
    <w:rPr>
      <w:rFonts w:ascii="Verdana" w:hAnsi="Verdana"/>
    </w:rPr>
  </w:style>
  <w:style w:type="paragraph" w:styleId="CommentSubject">
    <w:name w:val="annotation subject"/>
    <w:basedOn w:val="CommentText"/>
    <w:next w:val="CommentText"/>
    <w:link w:val="CommentSubjectChar"/>
    <w:rsid w:val="009A4805"/>
    <w:rPr>
      <w:b/>
      <w:bCs/>
    </w:rPr>
  </w:style>
  <w:style w:type="character" w:customStyle="1" w:styleId="CommentSubjectChar">
    <w:name w:val="Comment Subject Char"/>
    <w:basedOn w:val="CommentTextChar"/>
    <w:link w:val="CommentSubject"/>
    <w:rsid w:val="009A4805"/>
    <w:rPr>
      <w:rFonts w:ascii="Verdana" w:hAnsi="Verdana"/>
      <w:b/>
      <w:bCs/>
    </w:rPr>
  </w:style>
  <w:style w:type="paragraph" w:customStyle="1" w:styleId="LSLevel1">
    <w:name w:val="LSLevel1"/>
    <w:basedOn w:val="Normal"/>
    <w:link w:val="LSLevel1Char"/>
    <w:qFormat/>
    <w:rsid w:val="009278B2"/>
    <w:pPr>
      <w:keepNext/>
      <w:numPr>
        <w:numId w:val="8"/>
      </w:numPr>
      <w:spacing w:after="120"/>
      <w:jc w:val="both"/>
    </w:pPr>
    <w:rPr>
      <w:rFonts w:ascii="Arial" w:hAnsi="Arial" w:cs="Arial"/>
      <w:b/>
      <w:sz w:val="21"/>
      <w:szCs w:val="21"/>
      <w:lang w:val="en-US" w:eastAsia="en-US"/>
    </w:rPr>
  </w:style>
  <w:style w:type="paragraph" w:customStyle="1" w:styleId="LSLevel2">
    <w:name w:val="LSLevel2"/>
    <w:basedOn w:val="Normal"/>
    <w:link w:val="LSLevel2Char"/>
    <w:qFormat/>
    <w:rsid w:val="009278B2"/>
    <w:pPr>
      <w:numPr>
        <w:ilvl w:val="1"/>
        <w:numId w:val="8"/>
      </w:numPr>
      <w:spacing w:after="120"/>
      <w:jc w:val="both"/>
    </w:pPr>
    <w:rPr>
      <w:rFonts w:ascii="Arial" w:hAnsi="Arial" w:cs="Arial"/>
      <w:sz w:val="21"/>
      <w:szCs w:val="21"/>
      <w:lang w:val="en-US" w:eastAsia="en-US"/>
    </w:rPr>
  </w:style>
  <w:style w:type="paragraph" w:customStyle="1" w:styleId="LSLevel3">
    <w:name w:val="LSLevel3"/>
    <w:basedOn w:val="Normal"/>
    <w:qFormat/>
    <w:rsid w:val="009278B2"/>
    <w:pPr>
      <w:numPr>
        <w:ilvl w:val="2"/>
        <w:numId w:val="8"/>
      </w:numPr>
      <w:spacing w:after="120"/>
      <w:jc w:val="both"/>
    </w:pPr>
    <w:rPr>
      <w:rFonts w:ascii="Arial" w:hAnsi="Arial" w:cs="Arial"/>
      <w:sz w:val="21"/>
      <w:szCs w:val="21"/>
      <w:lang w:val="en-US" w:eastAsia="en-US"/>
    </w:rPr>
  </w:style>
  <w:style w:type="character" w:customStyle="1" w:styleId="LSLevel2Char">
    <w:name w:val="LSLevel2 Char"/>
    <w:basedOn w:val="DefaultParagraphFont"/>
    <w:link w:val="LSLevel2"/>
    <w:rsid w:val="009278B2"/>
    <w:rPr>
      <w:rFonts w:ascii="Arial" w:hAnsi="Arial" w:cs="Arial"/>
      <w:sz w:val="21"/>
      <w:szCs w:val="21"/>
      <w:lang w:val="en-US" w:eastAsia="en-US"/>
    </w:rPr>
  </w:style>
  <w:style w:type="paragraph" w:customStyle="1" w:styleId="LSLevel4">
    <w:name w:val="LSLevel4"/>
    <w:basedOn w:val="Normal"/>
    <w:qFormat/>
    <w:rsid w:val="009278B2"/>
    <w:pPr>
      <w:numPr>
        <w:ilvl w:val="3"/>
        <w:numId w:val="8"/>
      </w:numPr>
      <w:spacing w:after="120"/>
      <w:jc w:val="both"/>
    </w:pPr>
    <w:rPr>
      <w:rFonts w:ascii="Arial" w:hAnsi="Arial" w:cs="Arial"/>
      <w:sz w:val="21"/>
      <w:szCs w:val="21"/>
      <w:lang w:val="en-US" w:eastAsia="en-US"/>
    </w:rPr>
  </w:style>
  <w:style w:type="character" w:customStyle="1" w:styleId="LSLevel1Char">
    <w:name w:val="LSLevel1 Char"/>
    <w:basedOn w:val="DefaultParagraphFont"/>
    <w:link w:val="LSLevel1"/>
    <w:rsid w:val="009278B2"/>
    <w:rPr>
      <w:rFonts w:ascii="Arial" w:hAnsi="Arial" w:cs="Arial"/>
      <w:b/>
      <w:sz w:val="21"/>
      <w:szCs w:val="21"/>
      <w:lang w:val="en-US" w:eastAsia="en-US"/>
    </w:rPr>
  </w:style>
  <w:style w:type="character" w:styleId="Hyperlink">
    <w:name w:val="Hyperlink"/>
    <w:basedOn w:val="DefaultParagraphFont"/>
    <w:unhideWhenUsed/>
    <w:rsid w:val="00F777CD"/>
    <w:rPr>
      <w:color w:val="0000FF" w:themeColor="hyperlink"/>
      <w:u w:val="single"/>
    </w:rPr>
  </w:style>
  <w:style w:type="character" w:customStyle="1" w:styleId="UnresolvedMention1">
    <w:name w:val="Unresolved Mention1"/>
    <w:basedOn w:val="DefaultParagraphFont"/>
    <w:uiPriority w:val="99"/>
    <w:semiHidden/>
    <w:unhideWhenUsed/>
    <w:rsid w:val="00BE3A7A"/>
    <w:rPr>
      <w:color w:val="808080"/>
      <w:shd w:val="clear" w:color="auto" w:fill="E6E6E6"/>
    </w:rPr>
  </w:style>
  <w:style w:type="paragraph" w:styleId="Revision">
    <w:name w:val="Revision"/>
    <w:hidden/>
    <w:uiPriority w:val="99"/>
    <w:semiHidden/>
    <w:rsid w:val="0023688E"/>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0296">
      <w:bodyDiv w:val="1"/>
      <w:marLeft w:val="0"/>
      <w:marRight w:val="0"/>
      <w:marTop w:val="0"/>
      <w:marBottom w:val="0"/>
      <w:divBdr>
        <w:top w:val="none" w:sz="0" w:space="0" w:color="auto"/>
        <w:left w:val="none" w:sz="0" w:space="0" w:color="auto"/>
        <w:bottom w:val="none" w:sz="0" w:space="0" w:color="auto"/>
        <w:right w:val="none" w:sz="0" w:space="0" w:color="auto"/>
      </w:divBdr>
    </w:div>
    <w:div w:id="491331058">
      <w:bodyDiv w:val="1"/>
      <w:marLeft w:val="0"/>
      <w:marRight w:val="0"/>
      <w:marTop w:val="0"/>
      <w:marBottom w:val="0"/>
      <w:divBdr>
        <w:top w:val="none" w:sz="0" w:space="0" w:color="auto"/>
        <w:left w:val="none" w:sz="0" w:space="0" w:color="auto"/>
        <w:bottom w:val="none" w:sz="0" w:space="0" w:color="auto"/>
        <w:right w:val="none" w:sz="0" w:space="0" w:color="auto"/>
      </w:divBdr>
    </w:div>
    <w:div w:id="627735608">
      <w:bodyDiv w:val="1"/>
      <w:marLeft w:val="0"/>
      <w:marRight w:val="0"/>
      <w:marTop w:val="0"/>
      <w:marBottom w:val="0"/>
      <w:divBdr>
        <w:top w:val="none" w:sz="0" w:space="0" w:color="auto"/>
        <w:left w:val="none" w:sz="0" w:space="0" w:color="auto"/>
        <w:bottom w:val="none" w:sz="0" w:space="0" w:color="auto"/>
        <w:right w:val="none" w:sz="0" w:space="0" w:color="auto"/>
      </w:divBdr>
    </w:div>
    <w:div w:id="650527561">
      <w:bodyDiv w:val="1"/>
      <w:marLeft w:val="0"/>
      <w:marRight w:val="0"/>
      <w:marTop w:val="0"/>
      <w:marBottom w:val="0"/>
      <w:divBdr>
        <w:top w:val="none" w:sz="0" w:space="0" w:color="auto"/>
        <w:left w:val="none" w:sz="0" w:space="0" w:color="auto"/>
        <w:bottom w:val="none" w:sz="0" w:space="0" w:color="auto"/>
        <w:right w:val="none" w:sz="0" w:space="0" w:color="auto"/>
      </w:divBdr>
      <w:divsChild>
        <w:div w:id="313022988">
          <w:marLeft w:val="0"/>
          <w:marRight w:val="0"/>
          <w:marTop w:val="0"/>
          <w:marBottom w:val="0"/>
          <w:divBdr>
            <w:top w:val="none" w:sz="0" w:space="0" w:color="auto"/>
            <w:left w:val="none" w:sz="0" w:space="0" w:color="auto"/>
            <w:bottom w:val="none" w:sz="0" w:space="0" w:color="auto"/>
            <w:right w:val="none" w:sz="0" w:space="0" w:color="auto"/>
          </w:divBdr>
          <w:divsChild>
            <w:div w:id="2136831995">
              <w:marLeft w:val="0"/>
              <w:marRight w:val="0"/>
              <w:marTop w:val="0"/>
              <w:marBottom w:val="0"/>
              <w:divBdr>
                <w:top w:val="none" w:sz="0" w:space="0" w:color="auto"/>
                <w:left w:val="none" w:sz="0" w:space="0" w:color="auto"/>
                <w:bottom w:val="none" w:sz="0" w:space="0" w:color="auto"/>
                <w:right w:val="none" w:sz="0" w:space="0" w:color="auto"/>
              </w:divBdr>
              <w:divsChild>
                <w:div w:id="1815372617">
                  <w:marLeft w:val="0"/>
                  <w:marRight w:val="0"/>
                  <w:marTop w:val="0"/>
                  <w:marBottom w:val="0"/>
                  <w:divBdr>
                    <w:top w:val="none" w:sz="0" w:space="0" w:color="auto"/>
                    <w:left w:val="none" w:sz="0" w:space="0" w:color="auto"/>
                    <w:bottom w:val="none" w:sz="0" w:space="0" w:color="auto"/>
                    <w:right w:val="none" w:sz="0" w:space="0" w:color="auto"/>
                  </w:divBdr>
                  <w:divsChild>
                    <w:div w:id="2064518384">
                      <w:marLeft w:val="0"/>
                      <w:marRight w:val="0"/>
                      <w:marTop w:val="0"/>
                      <w:marBottom w:val="0"/>
                      <w:divBdr>
                        <w:top w:val="none" w:sz="0" w:space="0" w:color="auto"/>
                        <w:left w:val="none" w:sz="0" w:space="0" w:color="auto"/>
                        <w:bottom w:val="none" w:sz="0" w:space="0" w:color="auto"/>
                        <w:right w:val="none" w:sz="0" w:space="0" w:color="auto"/>
                      </w:divBdr>
                      <w:divsChild>
                        <w:div w:id="1506283574">
                          <w:marLeft w:val="0"/>
                          <w:marRight w:val="0"/>
                          <w:marTop w:val="0"/>
                          <w:marBottom w:val="0"/>
                          <w:divBdr>
                            <w:top w:val="none" w:sz="0" w:space="0" w:color="auto"/>
                            <w:left w:val="none" w:sz="0" w:space="0" w:color="auto"/>
                            <w:bottom w:val="none" w:sz="0" w:space="0" w:color="auto"/>
                            <w:right w:val="none" w:sz="0" w:space="0" w:color="auto"/>
                          </w:divBdr>
                          <w:divsChild>
                            <w:div w:id="18643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708">
      <w:bodyDiv w:val="1"/>
      <w:marLeft w:val="0"/>
      <w:marRight w:val="0"/>
      <w:marTop w:val="0"/>
      <w:marBottom w:val="0"/>
      <w:divBdr>
        <w:top w:val="none" w:sz="0" w:space="0" w:color="auto"/>
        <w:left w:val="none" w:sz="0" w:space="0" w:color="auto"/>
        <w:bottom w:val="none" w:sz="0" w:space="0" w:color="auto"/>
        <w:right w:val="none" w:sz="0" w:space="0" w:color="auto"/>
      </w:divBdr>
      <w:divsChild>
        <w:div w:id="7563196">
          <w:marLeft w:val="0"/>
          <w:marRight w:val="0"/>
          <w:marTop w:val="0"/>
          <w:marBottom w:val="0"/>
          <w:divBdr>
            <w:top w:val="none" w:sz="0" w:space="0" w:color="auto"/>
            <w:left w:val="none" w:sz="0" w:space="0" w:color="auto"/>
            <w:bottom w:val="none" w:sz="0" w:space="0" w:color="auto"/>
            <w:right w:val="none" w:sz="0" w:space="0" w:color="auto"/>
          </w:divBdr>
          <w:divsChild>
            <w:div w:id="11107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00409">
      <w:bodyDiv w:val="1"/>
      <w:marLeft w:val="0"/>
      <w:marRight w:val="0"/>
      <w:marTop w:val="0"/>
      <w:marBottom w:val="0"/>
      <w:divBdr>
        <w:top w:val="none" w:sz="0" w:space="0" w:color="auto"/>
        <w:left w:val="none" w:sz="0" w:space="0" w:color="auto"/>
        <w:bottom w:val="none" w:sz="0" w:space="0" w:color="auto"/>
        <w:right w:val="none" w:sz="0" w:space="0" w:color="auto"/>
      </w:divBdr>
    </w:div>
    <w:div w:id="864559118">
      <w:bodyDiv w:val="1"/>
      <w:marLeft w:val="0"/>
      <w:marRight w:val="0"/>
      <w:marTop w:val="0"/>
      <w:marBottom w:val="0"/>
      <w:divBdr>
        <w:top w:val="none" w:sz="0" w:space="0" w:color="auto"/>
        <w:left w:val="none" w:sz="0" w:space="0" w:color="auto"/>
        <w:bottom w:val="none" w:sz="0" w:space="0" w:color="auto"/>
        <w:right w:val="none" w:sz="0" w:space="0" w:color="auto"/>
      </w:divBdr>
    </w:div>
    <w:div w:id="923612674">
      <w:bodyDiv w:val="1"/>
      <w:marLeft w:val="0"/>
      <w:marRight w:val="0"/>
      <w:marTop w:val="0"/>
      <w:marBottom w:val="0"/>
      <w:divBdr>
        <w:top w:val="none" w:sz="0" w:space="0" w:color="auto"/>
        <w:left w:val="none" w:sz="0" w:space="0" w:color="auto"/>
        <w:bottom w:val="none" w:sz="0" w:space="0" w:color="auto"/>
        <w:right w:val="none" w:sz="0" w:space="0" w:color="auto"/>
      </w:divBdr>
    </w:div>
    <w:div w:id="1113134271">
      <w:bodyDiv w:val="1"/>
      <w:marLeft w:val="0"/>
      <w:marRight w:val="0"/>
      <w:marTop w:val="0"/>
      <w:marBottom w:val="0"/>
      <w:divBdr>
        <w:top w:val="none" w:sz="0" w:space="0" w:color="auto"/>
        <w:left w:val="none" w:sz="0" w:space="0" w:color="auto"/>
        <w:bottom w:val="none" w:sz="0" w:space="0" w:color="auto"/>
        <w:right w:val="none" w:sz="0" w:space="0" w:color="auto"/>
      </w:divBdr>
    </w:div>
    <w:div w:id="1734766838">
      <w:bodyDiv w:val="1"/>
      <w:marLeft w:val="0"/>
      <w:marRight w:val="0"/>
      <w:marTop w:val="0"/>
      <w:marBottom w:val="0"/>
      <w:divBdr>
        <w:top w:val="none" w:sz="0" w:space="0" w:color="auto"/>
        <w:left w:val="none" w:sz="0" w:space="0" w:color="auto"/>
        <w:bottom w:val="none" w:sz="0" w:space="0" w:color="auto"/>
        <w:right w:val="none" w:sz="0" w:space="0" w:color="auto"/>
      </w:divBdr>
    </w:div>
    <w:div w:id="21252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mrc.gov.au/about-us/publications/australian-code-responsible-conduct-research-201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rc.gov.au/policies-strategies/strategy/arc-research-integrity-and-research-misconduct-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1D3CA382EC6142A600E22C03A306F3" ma:contentTypeVersion="12" ma:contentTypeDescription="Create a new document." ma:contentTypeScope="" ma:versionID="d7807ff638d76058f32933d21bea0861">
  <xsd:schema xmlns:xsd="http://www.w3.org/2001/XMLSchema" xmlns:xs="http://www.w3.org/2001/XMLSchema" xmlns:p="http://schemas.microsoft.com/office/2006/metadata/properties" xmlns:ns3="57d45fe0-1ad8-4cb4-b83a-91175fcd76a8" xmlns:ns4="902d0bc7-6faa-4a34-bb02-86bb9042b628" targetNamespace="http://schemas.microsoft.com/office/2006/metadata/properties" ma:root="true" ma:fieldsID="023182511086bb98439081203935cebb" ns3:_="" ns4:_="">
    <xsd:import namespace="57d45fe0-1ad8-4cb4-b83a-91175fcd76a8"/>
    <xsd:import namespace="902d0bc7-6faa-4a34-bb02-86bb9042b6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45fe0-1ad8-4cb4-b83a-91175fcd7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d0bc7-6faa-4a34-bb02-86bb9042b6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D8268C8-28E1-4835-8356-9D78372EEAB6}">
  <ds:schemaRefs>
    <ds:schemaRef ds:uri="http://schemas.microsoft.com/sharepoint/v3/contenttype/forms"/>
  </ds:schemaRefs>
</ds:datastoreItem>
</file>

<file path=customXml/itemProps2.xml><?xml version="1.0" encoding="utf-8"?>
<ds:datastoreItem xmlns:ds="http://schemas.openxmlformats.org/officeDocument/2006/customXml" ds:itemID="{96DB8F50-8E52-4967-8A48-CF96B89E61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CDA62C-76CD-4C5B-9458-119E599C3673}">
  <ds:schemaRefs>
    <ds:schemaRef ds:uri="http://schemas.openxmlformats.org/officeDocument/2006/bibliography"/>
  </ds:schemaRefs>
</ds:datastoreItem>
</file>

<file path=customXml/itemProps4.xml><?xml version="1.0" encoding="utf-8"?>
<ds:datastoreItem xmlns:ds="http://schemas.openxmlformats.org/officeDocument/2006/customXml" ds:itemID="{FD59A0FD-EABA-4F82-B3D9-A090CF218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45fe0-1ad8-4cb4-b83a-91175fcd76a8"/>
    <ds:schemaRef ds:uri="902d0bc7-6faa-4a34-bb02-86bb9042b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7C6BCE-0ECE-40EF-BE61-B5B265BAE2D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1640</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vt:lpstr>
    </vt:vector>
  </TitlesOfParts>
  <Company>Austin Health</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Vivienne Pearson</dc:creator>
  <cp:lastModifiedBy>Frank Anastasopoulos</cp:lastModifiedBy>
  <cp:revision>6</cp:revision>
  <cp:lastPrinted>2018-10-28T22:44:00Z</cp:lastPrinted>
  <dcterms:created xsi:type="dcterms:W3CDTF">2021-12-16T03:34:00Z</dcterms:created>
  <dcterms:modified xsi:type="dcterms:W3CDTF">2022-10-20T04:34:00Z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0x010100FA1D3CA382EC6142A600E22C03A306F3</vt:lpwstr>
  </property>
</Properties>
</file>